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37" w:rsidRPr="00B36C8A" w:rsidRDefault="00380937" w:rsidP="00380937">
      <w:pPr>
        <w:spacing w:after="0" w:line="240" w:lineRule="atLeast"/>
        <w:ind w:left="-142"/>
        <w:jc w:val="center"/>
        <w:rPr>
          <w:b/>
          <w:sz w:val="22"/>
          <w:szCs w:val="18"/>
          <w:lang w:val="el-GR"/>
        </w:rPr>
      </w:pPr>
      <w:r w:rsidRPr="00B36C8A">
        <w:rPr>
          <w:b/>
          <w:sz w:val="22"/>
          <w:szCs w:val="18"/>
          <w:lang w:val="el-GR"/>
        </w:rPr>
        <w:t xml:space="preserve"> ΔΗΛΩΣΗ ΣΤΟΙΧΕΙΩΝ ΕΓΚΑΤΑΣΤΑΣΗΣ</w:t>
      </w:r>
      <w:r w:rsidRPr="00B36C8A">
        <w:rPr>
          <w:b/>
          <w:sz w:val="24"/>
          <w:lang w:val="el-GR"/>
        </w:rPr>
        <w:t xml:space="preserve"> </w:t>
      </w:r>
      <w:r w:rsidRPr="00B36C8A">
        <w:rPr>
          <w:rStyle w:val="FootnoteReference"/>
          <w:b/>
          <w:sz w:val="24"/>
          <w:lang w:val="el-GR"/>
        </w:rPr>
        <w:footnoteReference w:id="1"/>
      </w:r>
    </w:p>
    <w:p w:rsidR="00875DF6" w:rsidRPr="00380937" w:rsidRDefault="00380937" w:rsidP="00380937">
      <w:pPr>
        <w:spacing w:after="0" w:line="240" w:lineRule="atLeast"/>
        <w:ind w:left="-142"/>
        <w:jc w:val="center"/>
        <w:rPr>
          <w:b/>
          <w:sz w:val="18"/>
          <w:szCs w:val="18"/>
          <w:lang w:val="el-GR"/>
        </w:rPr>
      </w:pPr>
      <w:r w:rsidRPr="000312FB">
        <w:rPr>
          <w:b/>
          <w:sz w:val="18"/>
          <w:szCs w:val="18"/>
          <w:lang w:val="el-GR"/>
        </w:rPr>
        <w:t>(ΥΑ/Δ6/Φ1/οικ. 8786/6-5-2010 ΦΕΚ Β’ 646/14-5-2010)</w:t>
      </w:r>
    </w:p>
    <w:p w:rsidR="000312FB" w:rsidRDefault="000312FB" w:rsidP="000312FB">
      <w:pPr>
        <w:spacing w:after="0" w:line="240" w:lineRule="atLeast"/>
        <w:ind w:left="-142"/>
        <w:jc w:val="center"/>
        <w:rPr>
          <w:b/>
          <w:szCs w:val="20"/>
          <w:lang w:val="el-GR"/>
        </w:rPr>
      </w:pPr>
      <w:r>
        <w:rPr>
          <w:b/>
          <w:szCs w:val="20"/>
          <w:lang w:val="el-GR"/>
        </w:rPr>
        <w:t xml:space="preserve">για την εγγραφή στο Μητρώο Εγκαταστάσεων για την </w:t>
      </w:r>
      <w:r w:rsidRPr="00DA39CA">
        <w:rPr>
          <w:b/>
          <w:lang w:val="el-GR"/>
        </w:rPr>
        <w:t>έκδοση Εγγυήσεων Προέλευσης</w:t>
      </w:r>
      <w:r>
        <w:rPr>
          <w:b/>
          <w:szCs w:val="20"/>
          <w:lang w:val="el-GR"/>
        </w:rPr>
        <w:t xml:space="preserve"> </w:t>
      </w:r>
    </w:p>
    <w:p w:rsidR="000312FB" w:rsidRDefault="000312FB" w:rsidP="000312FB">
      <w:pPr>
        <w:spacing w:after="0" w:line="240" w:lineRule="atLeast"/>
        <w:ind w:left="-142"/>
        <w:jc w:val="center"/>
        <w:rPr>
          <w:b/>
          <w:szCs w:val="20"/>
          <w:lang w:val="el-GR"/>
        </w:rPr>
      </w:pPr>
    </w:p>
    <w:p w:rsidR="000312FB" w:rsidRDefault="000312FB" w:rsidP="000312FB">
      <w:pPr>
        <w:spacing w:after="0" w:line="240" w:lineRule="atLeast"/>
        <w:ind w:left="-142"/>
        <w:jc w:val="center"/>
        <w:rPr>
          <w:b/>
          <w:szCs w:val="20"/>
          <w:lang w:val="el-GR"/>
        </w:rPr>
      </w:pPr>
    </w:p>
    <w:p w:rsidR="00670FD6" w:rsidRPr="00B36C8A" w:rsidRDefault="00670FD6" w:rsidP="008917D9">
      <w:pPr>
        <w:spacing w:before="240" w:after="120"/>
        <w:ind w:left="-142"/>
        <w:rPr>
          <w:b/>
          <w:szCs w:val="18"/>
          <w:lang w:val="el-GR"/>
        </w:rPr>
      </w:pPr>
      <w:r w:rsidRPr="00B36C8A">
        <w:rPr>
          <w:b/>
          <w:szCs w:val="18"/>
          <w:lang w:val="el-GR"/>
        </w:rPr>
        <w:t>ΣΤΟΙΧΕΙΑ ΑΙΤΟΥΝΤΟΣ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3"/>
        <w:gridCol w:w="864"/>
        <w:gridCol w:w="1701"/>
        <w:gridCol w:w="1559"/>
        <w:gridCol w:w="3544"/>
      </w:tblGrid>
      <w:tr w:rsidR="00670FD6" w:rsidRPr="00A86125" w:rsidTr="00B017C8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6" w:rsidRPr="00A86125" w:rsidRDefault="00670FD6" w:rsidP="005E1E6A">
            <w:pPr>
              <w:spacing w:before="120" w:after="100" w:afterAutospacing="1" w:line="288" w:lineRule="auto"/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Επωνυμία</w:t>
            </w:r>
            <w:r w:rsidRPr="00A86125">
              <w:rPr>
                <w:b/>
                <w:sz w:val="18"/>
                <w:szCs w:val="18"/>
                <w:lang w:val="el-GR"/>
              </w:rPr>
              <w:t xml:space="preserve"> 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Οδός 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Πόλη 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Τ.Κ.: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 xml:space="preserve">ΑΦΜ :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ΔΟΥ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670FD6" w:rsidRDefault="00670FD6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Ν</w:t>
      </w:r>
      <w:r w:rsidR="00A86125">
        <w:rPr>
          <w:b/>
          <w:sz w:val="18"/>
          <w:szCs w:val="18"/>
          <w:lang w:val="el-GR"/>
        </w:rPr>
        <w:t>όμιμος (οι) Εκπρόσωπος (οι)</w:t>
      </w:r>
    </w:p>
    <w:p w:rsidR="008B6C5D" w:rsidRPr="00857A79" w:rsidRDefault="008B6C5D" w:rsidP="008B6C5D">
      <w:pPr>
        <w:spacing w:before="120" w:after="0"/>
        <w:ind w:left="-142"/>
        <w:rPr>
          <w:i/>
          <w:sz w:val="16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>(</w:t>
      </w:r>
      <w:r>
        <w:rPr>
          <w:i/>
          <w:sz w:val="16"/>
          <w:szCs w:val="18"/>
          <w:lang w:val="el-GR"/>
        </w:rPr>
        <w:t xml:space="preserve">Τα στοιχεία που δηλώνετε θα χρησιμοποιηθούν για την </w:t>
      </w:r>
      <w:r w:rsidR="00D42F39">
        <w:rPr>
          <w:i/>
          <w:sz w:val="16"/>
          <w:szCs w:val="18"/>
          <w:lang w:val="el-GR"/>
        </w:rPr>
        <w:t>έκδοση και αποστολή των κωδικών πρόσβασης στο Πληροφοριακό Σύστημα Εγγυήσεων Προέλευσης</w:t>
      </w:r>
      <w:r w:rsidRPr="00857A79">
        <w:rPr>
          <w:i/>
          <w:sz w:val="16"/>
          <w:szCs w:val="18"/>
          <w:lang w:val="el-GR"/>
        </w:rPr>
        <w:t>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670FD6" w:rsidRPr="00A86125" w:rsidTr="00B017C8">
        <w:trPr>
          <w:cantSplit/>
          <w:trHeight w:val="227"/>
        </w:trPr>
        <w:tc>
          <w:tcPr>
            <w:tcW w:w="1276" w:type="dxa"/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619E2" w:rsidRPr="00A86125" w:rsidTr="00B017C8">
        <w:trPr>
          <w:cantSplit/>
          <w:trHeight w:val="227"/>
        </w:trPr>
        <w:tc>
          <w:tcPr>
            <w:tcW w:w="1276" w:type="dxa"/>
          </w:tcPr>
          <w:p w:rsidR="009619E2" w:rsidRPr="009619E2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ΑΦΜ:</w:t>
            </w:r>
          </w:p>
        </w:tc>
        <w:tc>
          <w:tcPr>
            <w:tcW w:w="2552" w:type="dxa"/>
          </w:tcPr>
          <w:p w:rsidR="009619E2" w:rsidRPr="00A86125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9619E2" w:rsidRPr="00857A79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Τηλ.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544" w:type="dxa"/>
          </w:tcPr>
          <w:p w:rsidR="009619E2" w:rsidRPr="00A86125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619E2" w:rsidRPr="00A86125" w:rsidTr="00CE4F04">
        <w:trPr>
          <w:cantSplit/>
          <w:trHeight w:val="227"/>
        </w:trPr>
        <w:tc>
          <w:tcPr>
            <w:tcW w:w="1276" w:type="dxa"/>
            <w:hideMark/>
          </w:tcPr>
          <w:p w:rsidR="009619E2" w:rsidRPr="00A86125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</w:rPr>
              <w:t>e</w:t>
            </w:r>
            <w:r w:rsidRPr="00A86125">
              <w:rPr>
                <w:b/>
                <w:sz w:val="18"/>
                <w:szCs w:val="18"/>
                <w:lang w:val="el-GR"/>
              </w:rPr>
              <w:t>-</w:t>
            </w:r>
            <w:r w:rsidRPr="00857A79">
              <w:rPr>
                <w:b/>
                <w:sz w:val="18"/>
                <w:szCs w:val="18"/>
              </w:rPr>
              <w:t>mail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655" w:type="dxa"/>
            <w:gridSpan w:val="3"/>
          </w:tcPr>
          <w:p w:rsidR="009619E2" w:rsidRPr="00A86125" w:rsidRDefault="009619E2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C047A9" w:rsidRPr="00857A79" w:rsidRDefault="005E1E6A" w:rsidP="005E1E6A">
      <w:pPr>
        <w:spacing w:before="120" w:after="0"/>
        <w:ind w:left="-142"/>
        <w:rPr>
          <w:i/>
          <w:sz w:val="16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>(συμπληρώνεται μόνο σε περίπτωση από κοινού εκπροσώπησης</w:t>
      </w:r>
      <w:r w:rsidR="008917D9">
        <w:rPr>
          <w:i/>
          <w:sz w:val="16"/>
          <w:szCs w:val="18"/>
          <w:lang w:val="el-GR"/>
        </w:rPr>
        <w:t>:</w:t>
      </w:r>
      <w:r w:rsidRPr="00857A79">
        <w:rPr>
          <w:i/>
          <w:sz w:val="16"/>
          <w:szCs w:val="18"/>
          <w:lang w:val="el-GR"/>
        </w:rPr>
        <w:t>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C047A9" w:rsidRPr="00A86125" w:rsidTr="005B4D07">
        <w:trPr>
          <w:cantSplit/>
          <w:trHeight w:val="227"/>
        </w:trPr>
        <w:tc>
          <w:tcPr>
            <w:tcW w:w="1276" w:type="dxa"/>
          </w:tcPr>
          <w:p w:rsidR="00C047A9" w:rsidRPr="00857A79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C047A9" w:rsidRPr="00857A79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C047A9" w:rsidRPr="00A86125" w:rsidTr="005B4D07">
        <w:trPr>
          <w:cantSplit/>
          <w:trHeight w:val="227"/>
        </w:trPr>
        <w:tc>
          <w:tcPr>
            <w:tcW w:w="1276" w:type="dxa"/>
          </w:tcPr>
          <w:p w:rsidR="00C047A9" w:rsidRPr="009619E2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ΑΦΜ:</w:t>
            </w:r>
          </w:p>
        </w:tc>
        <w:tc>
          <w:tcPr>
            <w:tcW w:w="2552" w:type="dxa"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C047A9" w:rsidRPr="00857A79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Τηλ.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544" w:type="dxa"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C047A9" w:rsidRPr="00A86125" w:rsidTr="005B4D07">
        <w:trPr>
          <w:cantSplit/>
          <w:trHeight w:val="227"/>
        </w:trPr>
        <w:tc>
          <w:tcPr>
            <w:tcW w:w="1276" w:type="dxa"/>
            <w:hideMark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</w:rPr>
              <w:t>e</w:t>
            </w:r>
            <w:r w:rsidRPr="00A86125">
              <w:rPr>
                <w:b/>
                <w:sz w:val="18"/>
                <w:szCs w:val="18"/>
                <w:lang w:val="el-GR"/>
              </w:rPr>
              <w:t>-</w:t>
            </w:r>
            <w:r w:rsidRPr="00857A79">
              <w:rPr>
                <w:b/>
                <w:sz w:val="18"/>
                <w:szCs w:val="18"/>
              </w:rPr>
              <w:t>mail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655" w:type="dxa"/>
            <w:gridSpan w:val="3"/>
          </w:tcPr>
          <w:p w:rsidR="00C047A9" w:rsidRPr="00A86125" w:rsidRDefault="00C047A9" w:rsidP="005B4D07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5E1E6A" w:rsidRPr="00857A79" w:rsidRDefault="005E1E6A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Α</w:t>
      </w:r>
      <w:r w:rsidR="00A86125">
        <w:rPr>
          <w:b/>
          <w:sz w:val="18"/>
          <w:szCs w:val="18"/>
          <w:lang w:val="el-GR"/>
        </w:rPr>
        <w:t>ρμόδιος για επικοινωνία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5E1E6A" w:rsidRPr="00857A79" w:rsidTr="00B017C8">
        <w:trPr>
          <w:cantSplit/>
          <w:trHeight w:val="227"/>
        </w:trPr>
        <w:tc>
          <w:tcPr>
            <w:tcW w:w="1276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5E1E6A" w:rsidRPr="00857A79" w:rsidTr="00B017C8">
        <w:trPr>
          <w:cantSplit/>
          <w:trHeight w:val="227"/>
        </w:trPr>
        <w:tc>
          <w:tcPr>
            <w:tcW w:w="1276" w:type="dxa"/>
            <w:hideMark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552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Τηλ.</w:t>
            </w:r>
            <w:r w:rsidRPr="00857A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</w:tbl>
    <w:p w:rsidR="00A86125" w:rsidRDefault="00A86125">
      <w:pPr>
        <w:ind w:left="0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br w:type="page"/>
      </w:r>
    </w:p>
    <w:p w:rsidR="00302AD4" w:rsidRPr="00B36C8A" w:rsidRDefault="00302AD4" w:rsidP="008917D9">
      <w:pPr>
        <w:spacing w:before="240" w:after="120"/>
        <w:ind w:left="-142"/>
        <w:rPr>
          <w:b/>
          <w:szCs w:val="18"/>
          <w:lang w:val="el-GR"/>
        </w:rPr>
      </w:pPr>
      <w:r w:rsidRPr="00B36C8A">
        <w:rPr>
          <w:b/>
          <w:szCs w:val="18"/>
          <w:lang w:val="el-GR"/>
        </w:rPr>
        <w:lastRenderedPageBreak/>
        <w:t>ΣΤΟΙΧΕΙΑ ΕΓΚΑΤΑΣΤΑΣΗΣ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2403"/>
        <w:gridCol w:w="2700"/>
      </w:tblGrid>
      <w:tr w:rsidR="00302AD4" w:rsidRPr="00857A79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Θέση</w:t>
            </w:r>
            <w:r w:rsidRPr="00857A79">
              <w:rPr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sz w:val="18"/>
                <w:szCs w:val="18"/>
              </w:rPr>
            </w:pPr>
          </w:p>
        </w:tc>
      </w:tr>
      <w:tr w:rsidR="00302AD4" w:rsidRPr="00857A79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Οδός 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</w:t>
            </w:r>
            <w:r w:rsidRPr="00857A79">
              <w:rPr>
                <w:b/>
                <w:sz w:val="18"/>
                <w:szCs w:val="18"/>
              </w:rPr>
              <w:t>.</w:t>
            </w:r>
            <w:r w:rsidRPr="00857A79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302AD4" w:rsidRPr="00857A79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Δήμος 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0D4789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Δημοτική Ενότητα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0D4789" w:rsidRPr="00857A79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9" w:rsidRPr="000D4789" w:rsidRDefault="000D4789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Περιφέρεια 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9" w:rsidRPr="00857A79" w:rsidRDefault="000D4789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9" w:rsidRPr="00857A79" w:rsidRDefault="000D4789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Περιφερειακή Ενότητα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89" w:rsidRPr="00857A79" w:rsidRDefault="000D4789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302AD4" w:rsidRPr="00724A50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724A50" w:rsidRDefault="00724A50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Αρ. </w:t>
            </w:r>
            <w:r w:rsidR="00302AD4" w:rsidRPr="00857A79">
              <w:rPr>
                <w:b/>
                <w:sz w:val="18"/>
                <w:szCs w:val="18"/>
                <w:lang w:val="el-GR"/>
              </w:rPr>
              <w:t>Παροχής 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724A50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857A79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Κωδικός ΕΔΡΕΘ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4" w:rsidRPr="00724A50" w:rsidRDefault="00302AD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DD6124" w:rsidRPr="00724A50" w:rsidTr="00DD6124">
        <w:trPr>
          <w:cantSplit/>
          <w:trHeight w:val="2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24" w:rsidRPr="00857A79" w:rsidRDefault="00DD612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Γεωγρ. Συντεταγμένες</w:t>
            </w:r>
            <w:r>
              <w:rPr>
                <w:rStyle w:val="FootnoteReference"/>
                <w:b/>
                <w:sz w:val="18"/>
                <w:szCs w:val="18"/>
                <w:lang w:val="el-GR"/>
              </w:rPr>
              <w:footnoteReference w:id="2"/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24" w:rsidRPr="00DD6124" w:rsidRDefault="00DD6124" w:rsidP="006E7E5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9F599A" w:rsidRPr="00857A79" w:rsidRDefault="009F599A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Π</w:t>
      </w:r>
      <w:r w:rsidR="00A86125">
        <w:rPr>
          <w:b/>
          <w:sz w:val="18"/>
          <w:szCs w:val="18"/>
          <w:lang w:val="el-GR"/>
        </w:rPr>
        <w:t>ηγές Ενέργειας</w:t>
      </w:r>
    </w:p>
    <w:p w:rsidR="00102C0A" w:rsidRPr="00857A79" w:rsidRDefault="00102C0A" w:rsidP="00102C0A">
      <w:pPr>
        <w:spacing w:after="120"/>
        <w:ind w:left="-142"/>
        <w:rPr>
          <w:i/>
          <w:sz w:val="16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>(συμπληρώνεται κάθε πηγή ενέργειας που μπορεί να χρησιμοποιηθεί από την Εγκατάσταση για την παραγωγή ηλεκτρικής ενέργειας, ανεξάρτητα αν υπάρχει πρόθεση χρησιμοποίησης αυτών των πηγών ενέργειας)</w:t>
      </w:r>
    </w:p>
    <w:tbl>
      <w:tblPr>
        <w:tblStyle w:val="TableGrid"/>
        <w:tblW w:w="893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01"/>
        <w:gridCol w:w="1588"/>
        <w:gridCol w:w="2488"/>
        <w:gridCol w:w="1452"/>
        <w:gridCol w:w="284"/>
      </w:tblGrid>
      <w:tr w:rsidR="00102C0A" w:rsidRPr="00857A79" w:rsidTr="00293782">
        <w:tc>
          <w:tcPr>
            <w:tcW w:w="2518" w:type="dxa"/>
            <w:tcBorders>
              <w:top w:val="single" w:sz="4" w:space="0" w:color="auto"/>
            </w:tcBorders>
          </w:tcPr>
          <w:p w:rsidR="00102C0A" w:rsidRPr="00857A79" w:rsidRDefault="00102C0A" w:rsidP="0037606F">
            <w:pPr>
              <w:spacing w:before="120"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Ήλιος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</w:tcPr>
          <w:p w:rsidR="00102C0A" w:rsidRPr="00857A79" w:rsidRDefault="00102C0A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102C0A" w:rsidRPr="00857A79" w:rsidRDefault="00102C0A" w:rsidP="0037606F">
            <w:pPr>
              <w:spacing w:before="120" w:line="360" w:lineRule="auto"/>
              <w:ind w:left="-107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Αέρας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</w:tcBorders>
          </w:tcPr>
          <w:p w:rsidR="00102C0A" w:rsidRPr="00857A79" w:rsidRDefault="00102C0A" w:rsidP="00A352C6">
            <w:pPr>
              <w:spacing w:before="120"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102C0A" w:rsidRPr="00857A79" w:rsidTr="00293782">
        <w:tc>
          <w:tcPr>
            <w:tcW w:w="2518" w:type="dxa"/>
          </w:tcPr>
          <w:p w:rsidR="00102C0A" w:rsidRPr="00857A79" w:rsidRDefault="00102C0A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Βιοαέριο</w:t>
            </w:r>
          </w:p>
        </w:tc>
        <w:tc>
          <w:tcPr>
            <w:tcW w:w="2189" w:type="dxa"/>
            <w:gridSpan w:val="2"/>
            <w:tcBorders>
              <w:bottom w:val="nil"/>
            </w:tcBorders>
          </w:tcPr>
          <w:p w:rsidR="00102C0A" w:rsidRPr="00857A79" w:rsidRDefault="00102C0A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488" w:type="dxa"/>
            <w:tcBorders>
              <w:bottom w:val="nil"/>
            </w:tcBorders>
          </w:tcPr>
          <w:p w:rsidR="00102C0A" w:rsidRPr="00857A79" w:rsidRDefault="00102C0A" w:rsidP="0037606F">
            <w:pPr>
              <w:spacing w:line="360" w:lineRule="auto"/>
              <w:ind w:left="-107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Βιομάζα</w:t>
            </w:r>
            <w:r w:rsidR="000D4789">
              <w:rPr>
                <w:b/>
                <w:sz w:val="18"/>
                <w:szCs w:val="18"/>
                <w:lang w:val="el-GR"/>
              </w:rPr>
              <w:t xml:space="preserve"> / </w:t>
            </w:r>
            <w:proofErr w:type="spellStart"/>
            <w:r w:rsidR="000D4789">
              <w:rPr>
                <w:b/>
                <w:sz w:val="18"/>
                <w:szCs w:val="18"/>
                <w:lang w:val="el-GR"/>
              </w:rPr>
              <w:t>Βιορευστό</w:t>
            </w:r>
            <w:proofErr w:type="spellEnd"/>
          </w:p>
        </w:tc>
        <w:tc>
          <w:tcPr>
            <w:tcW w:w="1736" w:type="dxa"/>
            <w:gridSpan w:val="2"/>
          </w:tcPr>
          <w:p w:rsidR="00102C0A" w:rsidRPr="00857A79" w:rsidRDefault="00102C0A" w:rsidP="00A352C6">
            <w:pPr>
              <w:spacing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102C0A" w:rsidRPr="00857A79" w:rsidTr="00293782">
        <w:tc>
          <w:tcPr>
            <w:tcW w:w="2518" w:type="dxa"/>
          </w:tcPr>
          <w:p w:rsidR="00102C0A" w:rsidRPr="00857A79" w:rsidRDefault="00102C0A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Νερό</w:t>
            </w:r>
          </w:p>
        </w:tc>
        <w:tc>
          <w:tcPr>
            <w:tcW w:w="2189" w:type="dxa"/>
            <w:gridSpan w:val="2"/>
            <w:tcBorders>
              <w:top w:val="nil"/>
              <w:bottom w:val="nil"/>
            </w:tcBorders>
          </w:tcPr>
          <w:p w:rsidR="00102C0A" w:rsidRPr="00857A79" w:rsidRDefault="00102C0A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102C0A" w:rsidRPr="00857A79" w:rsidRDefault="00102C0A" w:rsidP="0037606F">
            <w:pPr>
              <w:spacing w:line="360" w:lineRule="auto"/>
              <w:ind w:left="-107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Φυσικό Αέριο</w:t>
            </w:r>
          </w:p>
        </w:tc>
        <w:tc>
          <w:tcPr>
            <w:tcW w:w="1736" w:type="dxa"/>
            <w:gridSpan w:val="2"/>
          </w:tcPr>
          <w:p w:rsidR="00102C0A" w:rsidRPr="00857A79" w:rsidRDefault="00102C0A" w:rsidP="00A352C6">
            <w:pPr>
              <w:spacing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0D4789" w:rsidRPr="00857A79" w:rsidTr="00763106">
        <w:trPr>
          <w:trHeight w:val="460"/>
        </w:trPr>
        <w:tc>
          <w:tcPr>
            <w:tcW w:w="2518" w:type="dxa"/>
            <w:tcBorders>
              <w:bottom w:val="single" w:sz="4" w:space="0" w:color="auto"/>
              <w:right w:val="nil"/>
            </w:tcBorders>
          </w:tcPr>
          <w:p w:rsidR="000D4789" w:rsidRPr="00857A79" w:rsidRDefault="000D4789" w:rsidP="000D4789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Άλλο (αναφέρετε πηγή…)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789" w:rsidRPr="00857A79" w:rsidRDefault="000D4789" w:rsidP="00A352C6">
            <w:pPr>
              <w:spacing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789" w:rsidRPr="00857A79" w:rsidRDefault="000D4789" w:rsidP="00A352C6">
            <w:pPr>
              <w:spacing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789" w:rsidRPr="00857A79" w:rsidRDefault="000D4789" w:rsidP="00A352C6">
            <w:pPr>
              <w:spacing w:line="360" w:lineRule="auto"/>
              <w:ind w:left="-107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9F599A" w:rsidRPr="00857A79" w:rsidRDefault="00102C0A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Χ</w:t>
      </w:r>
      <w:r w:rsidR="00A86125">
        <w:rPr>
          <w:b/>
          <w:sz w:val="18"/>
          <w:szCs w:val="18"/>
          <w:lang w:val="el-GR"/>
        </w:rPr>
        <w:t>ρησιμοποιούμενη Τεχνολογία</w:t>
      </w:r>
    </w:p>
    <w:tbl>
      <w:tblPr>
        <w:tblStyle w:val="TableGrid"/>
        <w:tblW w:w="893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126"/>
        <w:gridCol w:w="2552"/>
        <w:gridCol w:w="1672"/>
      </w:tblGrid>
      <w:tr w:rsidR="00102C0A" w:rsidRPr="00857A79" w:rsidTr="00293782">
        <w:trPr>
          <w:cantSplit/>
        </w:trPr>
        <w:tc>
          <w:tcPr>
            <w:tcW w:w="2581" w:type="dxa"/>
            <w:tcBorders>
              <w:top w:val="single" w:sz="4" w:space="0" w:color="auto"/>
            </w:tcBorders>
          </w:tcPr>
          <w:p w:rsidR="00102C0A" w:rsidRPr="00857A79" w:rsidRDefault="00102C0A" w:rsidP="0037606F">
            <w:pPr>
              <w:spacing w:before="120"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Αιολικό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2C0A" w:rsidRPr="00857A79" w:rsidRDefault="00102C0A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2C0A" w:rsidRPr="00857A79" w:rsidRDefault="00102C0A" w:rsidP="0037606F">
            <w:pPr>
              <w:spacing w:before="120"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Ηλιοθερμικό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02C0A" w:rsidRPr="00857A79" w:rsidRDefault="00102C0A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763106" w:rsidRPr="00857A79" w:rsidTr="00293782">
        <w:trPr>
          <w:cantSplit/>
        </w:trPr>
        <w:tc>
          <w:tcPr>
            <w:tcW w:w="2581" w:type="dxa"/>
          </w:tcPr>
          <w:p w:rsidR="00763106" w:rsidRPr="00857A79" w:rsidRDefault="00763106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Υδροηλεκτρικό</w:t>
            </w:r>
          </w:p>
        </w:tc>
        <w:tc>
          <w:tcPr>
            <w:tcW w:w="2126" w:type="dxa"/>
          </w:tcPr>
          <w:p w:rsidR="00763106" w:rsidRPr="00857A79" w:rsidRDefault="00763106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552" w:type="dxa"/>
          </w:tcPr>
          <w:p w:rsidR="00763106" w:rsidRPr="00857A79" w:rsidRDefault="00763106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Φωτοβολταϊκό</w:t>
            </w:r>
          </w:p>
        </w:tc>
        <w:tc>
          <w:tcPr>
            <w:tcW w:w="1672" w:type="dxa"/>
          </w:tcPr>
          <w:p w:rsidR="00763106" w:rsidRPr="00857A79" w:rsidRDefault="00763106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763106" w:rsidRPr="00857A79" w:rsidTr="00293782">
        <w:trPr>
          <w:cantSplit/>
        </w:trPr>
        <w:tc>
          <w:tcPr>
            <w:tcW w:w="2581" w:type="dxa"/>
          </w:tcPr>
          <w:p w:rsidR="00763106" w:rsidRPr="00857A79" w:rsidRDefault="00763106" w:rsidP="00DB6D77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</w:t>
            </w:r>
            <w:r w:rsidRPr="00857A79">
              <w:rPr>
                <w:b/>
                <w:sz w:val="18"/>
                <w:szCs w:val="18"/>
                <w:lang w:val="el-GR"/>
              </w:rPr>
              <w:t>αύση</w:t>
            </w:r>
          </w:p>
        </w:tc>
        <w:tc>
          <w:tcPr>
            <w:tcW w:w="2126" w:type="dxa"/>
          </w:tcPr>
          <w:p w:rsidR="00763106" w:rsidRPr="00857A79" w:rsidRDefault="00763106" w:rsidP="00DB6D77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552" w:type="dxa"/>
          </w:tcPr>
          <w:p w:rsidR="00763106" w:rsidRPr="00857A79" w:rsidRDefault="00763106" w:rsidP="00DB6D77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ΣΗΘΥΑ</w:t>
            </w:r>
          </w:p>
        </w:tc>
        <w:tc>
          <w:tcPr>
            <w:tcW w:w="1672" w:type="dxa"/>
          </w:tcPr>
          <w:p w:rsidR="00763106" w:rsidRPr="00857A79" w:rsidRDefault="00763106" w:rsidP="00DB6D77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763106" w:rsidRPr="00857A79" w:rsidTr="00293782">
        <w:trPr>
          <w:cantSplit/>
        </w:trPr>
        <w:tc>
          <w:tcPr>
            <w:tcW w:w="2581" w:type="dxa"/>
            <w:tcBorders>
              <w:bottom w:val="nil"/>
            </w:tcBorders>
          </w:tcPr>
          <w:p w:rsidR="00763106" w:rsidRPr="00857A79" w:rsidRDefault="00763106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Γεωθερμία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106" w:rsidRPr="00857A79" w:rsidRDefault="00763106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552" w:type="dxa"/>
            <w:tcBorders>
              <w:bottom w:val="nil"/>
            </w:tcBorders>
          </w:tcPr>
          <w:p w:rsidR="00763106" w:rsidRPr="00857A79" w:rsidRDefault="00763106" w:rsidP="0037606F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763106" w:rsidRPr="00857A79" w:rsidRDefault="00763106" w:rsidP="00A352C6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EE3AA0" w:rsidRPr="00857A79" w:rsidTr="00293782">
        <w:trPr>
          <w:cantSplit/>
        </w:trPr>
        <w:tc>
          <w:tcPr>
            <w:tcW w:w="2581" w:type="dxa"/>
            <w:tcBorders>
              <w:top w:val="nil"/>
              <w:bottom w:val="nil"/>
            </w:tcBorders>
          </w:tcPr>
          <w:p w:rsidR="00EE3AA0" w:rsidRPr="00EE3AA0" w:rsidRDefault="00EE3AA0" w:rsidP="00EE3AA0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Υβριδικό</w:t>
            </w:r>
            <w:r>
              <w:rPr>
                <w:b/>
                <w:sz w:val="18"/>
                <w:szCs w:val="18"/>
                <w:lang w:val="el-GR"/>
              </w:rPr>
              <w:t xml:space="preserve">            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EE3AA0" w:rsidRPr="00EE3AA0" w:rsidRDefault="00EE3AA0" w:rsidP="00EE3AA0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3AA0" w:rsidRPr="00EE3AA0" w:rsidRDefault="00EE3AA0" w:rsidP="00EE3AA0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EE3AA0" w:rsidRPr="00857A79" w:rsidRDefault="00EE3AA0" w:rsidP="00EE3AA0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EE3AA0" w:rsidRPr="00857A79" w:rsidTr="008E05E3">
        <w:trPr>
          <w:cantSplit/>
        </w:trPr>
        <w:tc>
          <w:tcPr>
            <w:tcW w:w="4707" w:type="dxa"/>
            <w:gridSpan w:val="2"/>
            <w:tcBorders>
              <w:top w:val="nil"/>
              <w:bottom w:val="nil"/>
            </w:tcBorders>
          </w:tcPr>
          <w:p w:rsidR="00EE3AA0" w:rsidRPr="006E31E8" w:rsidRDefault="00EE3AA0" w:rsidP="00EE3AA0">
            <w:pPr>
              <w:spacing w:line="360" w:lineRule="auto"/>
              <w:ind w:left="0"/>
              <w:rPr>
                <w:i/>
                <w:sz w:val="18"/>
                <w:szCs w:val="18"/>
                <w:lang w:val="en-US"/>
              </w:rPr>
            </w:pPr>
            <w:r w:rsidRPr="006E31E8">
              <w:rPr>
                <w:i/>
                <w:sz w:val="18"/>
                <w:szCs w:val="18"/>
                <w:lang w:val="el-GR"/>
              </w:rPr>
              <w:t>Στην περίπτωση Υβριδικού συμπληρώστε</w:t>
            </w:r>
            <w:r w:rsidRPr="006E31E8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3AA0" w:rsidRPr="00EE3AA0" w:rsidRDefault="00EE3AA0" w:rsidP="00EE3AA0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EE3AA0" w:rsidRPr="00857A79" w:rsidRDefault="00EE3AA0" w:rsidP="00EE3AA0">
            <w:pPr>
              <w:spacing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8E05E3" w:rsidRPr="00857A79" w:rsidTr="00AB171F">
        <w:trPr>
          <w:cantSplit/>
        </w:trPr>
        <w:tc>
          <w:tcPr>
            <w:tcW w:w="893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E05E3" w:rsidRPr="00857A79" w:rsidRDefault="008E05E3" w:rsidP="008E05E3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E05E3">
              <w:rPr>
                <w:sz w:val="18"/>
                <w:szCs w:val="18"/>
                <w:lang w:val="el-GR"/>
              </w:rPr>
              <w:t>Τεχνολογίες παραγωγής</w:t>
            </w:r>
            <w:r>
              <w:rPr>
                <w:sz w:val="18"/>
                <w:szCs w:val="18"/>
              </w:rPr>
              <w:t>: …………………………………………………</w:t>
            </w:r>
          </w:p>
        </w:tc>
      </w:tr>
      <w:tr w:rsidR="008E05E3" w:rsidRPr="00857A79" w:rsidTr="008B0F74">
        <w:trPr>
          <w:cantSplit/>
        </w:trPr>
        <w:tc>
          <w:tcPr>
            <w:tcW w:w="893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5E3" w:rsidRPr="00857A79" w:rsidRDefault="008E05E3" w:rsidP="008E05E3">
            <w:pPr>
              <w:spacing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E05E3">
              <w:rPr>
                <w:sz w:val="18"/>
                <w:szCs w:val="18"/>
                <w:lang w:val="el-GR"/>
              </w:rPr>
              <w:t>Τεχνολογίες αποθήκευσης</w:t>
            </w:r>
            <w:r>
              <w:rPr>
                <w:sz w:val="18"/>
                <w:szCs w:val="18"/>
              </w:rPr>
              <w:t>: …………………………………………….....</w:t>
            </w:r>
          </w:p>
        </w:tc>
      </w:tr>
    </w:tbl>
    <w:p w:rsidR="00102C0A" w:rsidRPr="00857A79" w:rsidRDefault="00B333D0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Ε</w:t>
      </w:r>
      <w:r w:rsidR="00A86125">
        <w:rPr>
          <w:b/>
          <w:sz w:val="18"/>
          <w:szCs w:val="18"/>
          <w:lang w:val="el-GR"/>
        </w:rPr>
        <w:t>γκατεστημένη Ισχύς</w:t>
      </w:r>
    </w:p>
    <w:tbl>
      <w:tblPr>
        <w:tblStyle w:val="TableGrid"/>
        <w:tblW w:w="8818" w:type="dxa"/>
        <w:tblInd w:w="-34" w:type="dxa"/>
        <w:tblLook w:val="04A0" w:firstRow="1" w:lastRow="0" w:firstColumn="1" w:lastColumn="0" w:noHBand="0" w:noVBand="1"/>
      </w:tblPr>
      <w:tblGrid>
        <w:gridCol w:w="2297"/>
        <w:gridCol w:w="1985"/>
        <w:gridCol w:w="425"/>
        <w:gridCol w:w="2268"/>
        <w:gridCol w:w="1843"/>
      </w:tblGrid>
      <w:tr w:rsidR="0099008C" w:rsidRPr="00857A79" w:rsidTr="0099008C"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99008C" w:rsidRPr="00857A79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Ηλεκτρική Ισχύς (MW)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9008C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  <w:p w:rsidR="0099008C" w:rsidRPr="00857A79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08C" w:rsidRPr="00857A79" w:rsidRDefault="0099008C" w:rsidP="0099008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08C" w:rsidRPr="00857A79" w:rsidRDefault="0099008C" w:rsidP="0099008C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Θερμική Ισχύς    (MW)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008C" w:rsidRPr="00857A79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9008C" w:rsidRPr="0099008C" w:rsidTr="0099008C"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8C" w:rsidRPr="00857A79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i/>
                <w:sz w:val="16"/>
                <w:szCs w:val="18"/>
                <w:lang w:val="el-GR"/>
              </w:rPr>
              <w:t>(</w:t>
            </w:r>
            <w:r>
              <w:rPr>
                <w:i/>
                <w:sz w:val="16"/>
                <w:szCs w:val="18"/>
                <w:lang w:val="el-GR"/>
              </w:rPr>
              <w:t>να συμπληρωθεί η Ηλεκτρική Ισχύς για κάθε τεχνολογία παραγωγής ή και αποθήκευσης σε περίπτωση Υβριδικού Σταθμού</w:t>
            </w:r>
            <w:r w:rsidRPr="00857A79">
              <w:rPr>
                <w:i/>
                <w:sz w:val="16"/>
                <w:szCs w:val="18"/>
                <w:lang w:val="el-GR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08C" w:rsidRPr="00857A79" w:rsidRDefault="0099008C" w:rsidP="0099008C">
            <w:pPr>
              <w:spacing w:before="120" w:line="288" w:lineRule="auto"/>
              <w:ind w:left="0"/>
              <w:rPr>
                <w:i/>
                <w:sz w:val="16"/>
                <w:szCs w:val="18"/>
                <w:lang w:val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8C" w:rsidRPr="00857A79" w:rsidRDefault="0099008C" w:rsidP="0099008C">
            <w:pPr>
              <w:spacing w:before="120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i/>
                <w:sz w:val="16"/>
                <w:szCs w:val="18"/>
                <w:lang w:val="el-GR"/>
              </w:rPr>
              <w:t>(συμπληρώνεται μόνο σε περίπτωση Εγκατάστασης ΣΗΘ)</w:t>
            </w:r>
          </w:p>
        </w:tc>
      </w:tr>
    </w:tbl>
    <w:p w:rsidR="00857A79" w:rsidRPr="00857A79" w:rsidRDefault="00840523" w:rsidP="0099008C">
      <w:pPr>
        <w:spacing w:before="120" w:after="120"/>
        <w:ind w:left="0"/>
        <w:rPr>
          <w:b/>
          <w:sz w:val="18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 xml:space="preserve"> </w:t>
      </w:r>
      <w:r w:rsidR="00A86125">
        <w:rPr>
          <w:b/>
          <w:sz w:val="18"/>
          <w:szCs w:val="18"/>
          <w:lang w:val="el-GR"/>
        </w:rPr>
        <w:t xml:space="preserve">Ημερομηνία Έναρξης </w:t>
      </w:r>
      <w:r w:rsidR="00724A50">
        <w:rPr>
          <w:b/>
          <w:sz w:val="18"/>
          <w:szCs w:val="18"/>
          <w:lang w:val="el-GR"/>
        </w:rPr>
        <w:t xml:space="preserve">Κανονικής </w:t>
      </w:r>
      <w:r w:rsidR="00A86125">
        <w:rPr>
          <w:b/>
          <w:sz w:val="18"/>
          <w:szCs w:val="18"/>
          <w:lang w:val="el-GR"/>
        </w:rPr>
        <w:t>Λειτουργίας</w:t>
      </w:r>
    </w:p>
    <w:tbl>
      <w:tblPr>
        <w:tblStyle w:val="TableGrid"/>
        <w:tblW w:w="4645" w:type="dxa"/>
        <w:tblInd w:w="-34" w:type="dxa"/>
        <w:tblLook w:val="04A0" w:firstRow="1" w:lastRow="0" w:firstColumn="1" w:lastColumn="0" w:noHBand="0" w:noVBand="1"/>
      </w:tblPr>
      <w:tblGrid>
        <w:gridCol w:w="4645"/>
      </w:tblGrid>
      <w:tr w:rsidR="00F17375" w:rsidRPr="00A86125" w:rsidTr="00636E4C">
        <w:tc>
          <w:tcPr>
            <w:tcW w:w="4645" w:type="dxa"/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724A50" w:rsidRPr="00857A79" w:rsidRDefault="0099008C" w:rsidP="00724A50">
      <w:pPr>
        <w:spacing w:before="240" w:after="120"/>
        <w:ind w:left="-142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 xml:space="preserve">   </w:t>
      </w:r>
      <w:r w:rsidR="00724A50">
        <w:rPr>
          <w:b/>
          <w:sz w:val="18"/>
          <w:szCs w:val="18"/>
          <w:lang w:val="el-GR"/>
        </w:rPr>
        <w:t>Ημερομηνία Έναρξης Δοκιμαστικής Λειτουργίας</w:t>
      </w:r>
    </w:p>
    <w:tbl>
      <w:tblPr>
        <w:tblStyle w:val="TableGrid"/>
        <w:tblpPr w:leftFromText="180" w:rightFromText="180" w:vertAnchor="text" w:horzAnchor="margin" w:tblpY="38"/>
        <w:tblW w:w="4645" w:type="dxa"/>
        <w:tblLook w:val="04A0" w:firstRow="1" w:lastRow="0" w:firstColumn="1" w:lastColumn="0" w:noHBand="0" w:noVBand="1"/>
      </w:tblPr>
      <w:tblGrid>
        <w:gridCol w:w="4645"/>
      </w:tblGrid>
      <w:tr w:rsidR="00724A50" w:rsidRPr="00A86125" w:rsidTr="00724A50">
        <w:tc>
          <w:tcPr>
            <w:tcW w:w="4645" w:type="dxa"/>
          </w:tcPr>
          <w:p w:rsidR="00724A50" w:rsidRPr="00857A79" w:rsidRDefault="00724A50" w:rsidP="00724A50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A86125" w:rsidRDefault="00A86125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</w:p>
    <w:p w:rsidR="009F599A" w:rsidRPr="00B36C8A" w:rsidRDefault="000B7280" w:rsidP="008917D9">
      <w:pPr>
        <w:spacing w:before="240" w:after="120"/>
        <w:ind w:left="-142"/>
        <w:rPr>
          <w:b/>
          <w:szCs w:val="18"/>
          <w:lang w:val="el-GR"/>
        </w:rPr>
      </w:pPr>
      <w:bookmarkStart w:id="0" w:name="_GoBack"/>
      <w:bookmarkEnd w:id="0"/>
      <w:r w:rsidRPr="00B36C8A">
        <w:rPr>
          <w:b/>
          <w:szCs w:val="18"/>
          <w:lang w:val="el-GR"/>
        </w:rPr>
        <w:lastRenderedPageBreak/>
        <w:t>ΣΤΟΙΧΕΙΑ ΜΕΤΡΗΤΙΚΩΝ ΔΙΑΤΑΞΕΩΝ</w:t>
      </w:r>
    </w:p>
    <w:p w:rsidR="009F599A" w:rsidRPr="00857A79" w:rsidRDefault="008917D9" w:rsidP="009F599A">
      <w:pPr>
        <w:ind w:left="-142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 xml:space="preserve">Μετρητής </w:t>
      </w:r>
      <w:r w:rsidR="009F599A" w:rsidRPr="00857A79">
        <w:rPr>
          <w:b/>
          <w:sz w:val="18"/>
          <w:szCs w:val="18"/>
          <w:lang w:val="el-GR"/>
        </w:rPr>
        <w:t>(</w:t>
      </w:r>
      <w:r w:rsidR="000B7280">
        <w:rPr>
          <w:b/>
          <w:sz w:val="18"/>
          <w:szCs w:val="18"/>
          <w:lang w:val="el-GR"/>
        </w:rPr>
        <w:t>έ</w:t>
      </w:r>
      <w:r w:rsidR="009F599A" w:rsidRPr="00857A79">
        <w:rPr>
          <w:b/>
          <w:sz w:val="18"/>
          <w:szCs w:val="18"/>
          <w:lang w:val="el-GR"/>
        </w:rPr>
        <w:t>ς) εξερχόμενης ηλεκτρικής ενέργειας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559"/>
        <w:gridCol w:w="3544"/>
      </w:tblGrid>
      <w:tr w:rsidR="009F599A" w:rsidRPr="00A86125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Κατασκευαστής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Μοντέλο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A86125" w:rsidTr="00B775D4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Αρ.Σειράς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Αρμόδιος Καταμετρητής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E0700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857A79" w:rsidTr="00B775D4">
        <w:trPr>
          <w:cantSplit/>
          <w:trHeight w:val="227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Κατασκευαστής :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Μοντέλο :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Αρ.Σειράς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Αρμόδιος Καταμετρητής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9F599A" w:rsidRPr="00857A79" w:rsidRDefault="009F599A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proofErr w:type="spellStart"/>
      <w:r w:rsidRPr="008917D9">
        <w:rPr>
          <w:b/>
          <w:sz w:val="18"/>
          <w:szCs w:val="18"/>
          <w:lang w:val="en-US"/>
        </w:rPr>
        <w:t>Μετρητής</w:t>
      </w:r>
      <w:proofErr w:type="spellEnd"/>
      <w:r w:rsidRPr="00857A79">
        <w:rPr>
          <w:b/>
          <w:sz w:val="18"/>
          <w:szCs w:val="18"/>
          <w:lang w:val="el-GR"/>
        </w:rPr>
        <w:t xml:space="preserve"> (</w:t>
      </w:r>
      <w:proofErr w:type="spellStart"/>
      <w:r w:rsidR="000B7280">
        <w:rPr>
          <w:b/>
          <w:sz w:val="18"/>
          <w:szCs w:val="18"/>
          <w:lang w:val="el-GR"/>
        </w:rPr>
        <w:t>έ</w:t>
      </w:r>
      <w:r w:rsidRPr="00857A79">
        <w:rPr>
          <w:b/>
          <w:sz w:val="18"/>
          <w:szCs w:val="18"/>
          <w:lang w:val="el-GR"/>
        </w:rPr>
        <w:t>ς</w:t>
      </w:r>
      <w:proofErr w:type="spellEnd"/>
      <w:r w:rsidRPr="00857A79">
        <w:rPr>
          <w:b/>
          <w:sz w:val="18"/>
          <w:szCs w:val="18"/>
          <w:lang w:val="el-GR"/>
        </w:rPr>
        <w:t>) εισερχόμενης ηλεκτρικής ενέργειας</w:t>
      </w:r>
    </w:p>
    <w:p w:rsidR="009F599A" w:rsidRPr="00FF3293" w:rsidRDefault="009F599A" w:rsidP="009F599A">
      <w:pPr>
        <w:spacing w:before="120" w:after="0"/>
        <w:ind w:left="-142"/>
        <w:rPr>
          <w:i/>
          <w:sz w:val="16"/>
          <w:szCs w:val="18"/>
          <w:lang w:val="el-GR"/>
        </w:rPr>
      </w:pPr>
      <w:r w:rsidRPr="00FF3293">
        <w:rPr>
          <w:i/>
          <w:sz w:val="16"/>
          <w:szCs w:val="18"/>
          <w:lang w:val="el-GR"/>
        </w:rPr>
        <w:t>(συμπληρώνεται σε περίπτωση ύπαρξης βοηθητικών</w:t>
      </w:r>
      <w:r w:rsidR="00B36C8A">
        <w:rPr>
          <w:i/>
          <w:sz w:val="16"/>
          <w:szCs w:val="18"/>
          <w:lang w:val="el-GR"/>
        </w:rPr>
        <w:t xml:space="preserve"> εγκαταστάσεων που σχετίζονται μ</w:t>
      </w:r>
      <w:r w:rsidRPr="00FF3293">
        <w:rPr>
          <w:i/>
          <w:sz w:val="16"/>
          <w:szCs w:val="18"/>
          <w:lang w:val="el-GR"/>
        </w:rPr>
        <w:t>ε τη λειτουργία της Εγκατάστασης)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559"/>
        <w:gridCol w:w="3544"/>
      </w:tblGrid>
      <w:tr w:rsidR="009F599A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Κατασκευαστής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Μοντέλο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857A79" w:rsidTr="00B775D4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Αρ.Σειράς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Αρμόδιος Καταμετρητής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B775D4" w:rsidTr="00B775D4">
        <w:trPr>
          <w:cantSplit/>
          <w:trHeight w:val="227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Κατασκευαστής :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Μοντέλο :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9F599A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Αρ.Σειράς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Αρμόδιος Καταμετρητής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857A79" w:rsidRDefault="009F599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F17375" w:rsidRDefault="000B7280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Μετρητής</w:t>
      </w:r>
      <w:r w:rsidR="00F17375" w:rsidRPr="00857A79">
        <w:rPr>
          <w:b/>
          <w:sz w:val="18"/>
          <w:szCs w:val="18"/>
          <w:lang w:val="el-GR"/>
        </w:rPr>
        <w:t xml:space="preserve"> (</w:t>
      </w:r>
      <w:r>
        <w:rPr>
          <w:b/>
          <w:sz w:val="18"/>
          <w:szCs w:val="18"/>
          <w:lang w:val="el-GR"/>
        </w:rPr>
        <w:t>ές</w:t>
      </w:r>
      <w:r w:rsidR="00F17375" w:rsidRPr="00857A79">
        <w:rPr>
          <w:b/>
          <w:sz w:val="18"/>
          <w:szCs w:val="18"/>
          <w:lang w:val="el-GR"/>
        </w:rPr>
        <w:t xml:space="preserve">) </w:t>
      </w:r>
      <w:r>
        <w:rPr>
          <w:b/>
          <w:sz w:val="18"/>
          <w:szCs w:val="18"/>
          <w:lang w:val="el-GR"/>
        </w:rPr>
        <w:t>καυσίμου</w:t>
      </w:r>
    </w:p>
    <w:p w:rsidR="00F17375" w:rsidRPr="00576E4C" w:rsidRDefault="00F17375" w:rsidP="0038001F">
      <w:pPr>
        <w:spacing w:before="120" w:after="0"/>
        <w:ind w:left="-142"/>
        <w:rPr>
          <w:i/>
          <w:sz w:val="16"/>
          <w:szCs w:val="18"/>
          <w:lang w:val="el-GR"/>
        </w:rPr>
      </w:pPr>
      <w:r w:rsidRPr="00576E4C">
        <w:rPr>
          <w:i/>
          <w:sz w:val="16"/>
          <w:szCs w:val="18"/>
          <w:lang w:val="el-GR"/>
        </w:rPr>
        <w:t xml:space="preserve">(συμπληρώνεται σε περίπτωση που χρησιμοποιείται καύσιμο από την Εγκατάσταση για την παραγωγή ηλεκτρικής ενέργειας) 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100"/>
        <w:gridCol w:w="742"/>
        <w:gridCol w:w="1985"/>
        <w:gridCol w:w="3402"/>
      </w:tblGrid>
      <w:tr w:rsidR="00F17375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Καύσιμη Ύλη: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38001F" w:rsidP="0038001F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Θέση μετρητή στο μονογραμμικό: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F17375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Κατασκευαστής: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Μοντέλο: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b/>
                <w:sz w:val="18"/>
                <w:szCs w:val="18"/>
                <w:lang w:val="el-GR"/>
              </w:rPr>
              <w:t>Αρ,Σειράς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38001F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Κλάση Ακρίβειας 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Καύσιμη Ύλη: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Θέση μετρητή στο μονογραμμικό: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Κατασκευαστής: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Μοντέλο: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B775D4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b/>
                <w:sz w:val="18"/>
                <w:szCs w:val="18"/>
                <w:lang w:val="el-GR"/>
              </w:rPr>
              <w:t>Αρ.</w:t>
            </w:r>
            <w:r w:rsidR="0038001F">
              <w:rPr>
                <w:b/>
                <w:sz w:val="18"/>
                <w:szCs w:val="18"/>
                <w:lang w:val="el-GR"/>
              </w:rPr>
              <w:t>Σειράς</w:t>
            </w:r>
            <w:proofErr w:type="spellEnd"/>
            <w:r w:rsidR="0038001F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Κλάση Ακρίβειας 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B017C8" w:rsidRPr="00857A79" w:rsidTr="00B017C8">
        <w:tc>
          <w:tcPr>
            <w:tcW w:w="2802" w:type="dxa"/>
            <w:gridSpan w:val="2"/>
          </w:tcPr>
          <w:p w:rsidR="00B017C8" w:rsidRPr="00857A79" w:rsidRDefault="00B017C8" w:rsidP="00C72130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Φορέας Πιστοποίησης:</w:t>
            </w:r>
          </w:p>
        </w:tc>
        <w:tc>
          <w:tcPr>
            <w:tcW w:w="6129" w:type="dxa"/>
            <w:gridSpan w:val="3"/>
          </w:tcPr>
          <w:p w:rsidR="00B017C8" w:rsidRPr="00857A79" w:rsidRDefault="00B017C8" w:rsidP="00C72130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38001F" w:rsidRDefault="000B7280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Μετρητής (ές) θερμότητας</w:t>
      </w:r>
    </w:p>
    <w:p w:rsidR="0038001F" w:rsidRPr="00576E4C" w:rsidRDefault="0038001F" w:rsidP="0038001F">
      <w:pPr>
        <w:spacing w:before="120" w:after="0"/>
        <w:ind w:left="-142"/>
        <w:rPr>
          <w:i/>
          <w:sz w:val="16"/>
          <w:szCs w:val="18"/>
          <w:lang w:val="el-GR"/>
        </w:rPr>
      </w:pPr>
      <w:r w:rsidRPr="00857A79">
        <w:rPr>
          <w:i/>
          <w:sz w:val="18"/>
          <w:szCs w:val="18"/>
          <w:lang w:val="el-GR"/>
        </w:rPr>
        <w:t>(</w:t>
      </w:r>
      <w:r w:rsidRPr="00576E4C">
        <w:rPr>
          <w:i/>
          <w:sz w:val="16"/>
          <w:szCs w:val="18"/>
          <w:lang w:val="el-GR"/>
        </w:rPr>
        <w:t>συμπληρώνεται σε περίπτωση που η Εγκατάσταση είναι ΣΗΘ)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100"/>
        <w:gridCol w:w="742"/>
        <w:gridCol w:w="1985"/>
        <w:gridCol w:w="3402"/>
      </w:tblGrid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38001F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Ρευστό: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Θέση μετρητή στο μονογραμμικό: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Κατασκευαστής: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Μοντέλο: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B775D4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b/>
                <w:sz w:val="18"/>
                <w:szCs w:val="18"/>
                <w:lang w:val="el-GR"/>
              </w:rPr>
              <w:t>Αρ</w:t>
            </w:r>
            <w:r w:rsidR="00B775D4">
              <w:rPr>
                <w:b/>
                <w:sz w:val="18"/>
                <w:szCs w:val="18"/>
                <w:lang w:val="el-GR"/>
              </w:rPr>
              <w:t>.</w:t>
            </w:r>
            <w:r>
              <w:rPr>
                <w:b/>
                <w:sz w:val="18"/>
                <w:szCs w:val="18"/>
                <w:lang w:val="el-GR"/>
              </w:rPr>
              <w:t>Σειράς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Κλάση Ακρίβειας 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B017C8" w:rsidTr="00B017C8">
        <w:trPr>
          <w:cantSplit/>
          <w:trHeight w:val="227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Ρευστό: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Θέση μετρητή στο μονογραμμικό: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Κατασκευαστής: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Μοντέλο: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38001F" w:rsidRPr="00857A79" w:rsidTr="00B017C8">
        <w:trPr>
          <w:cantSplit/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b/>
                <w:sz w:val="18"/>
                <w:szCs w:val="18"/>
                <w:lang w:val="el-GR"/>
              </w:rPr>
              <w:t>Αρ,Σειράς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Κλάση Ακρίβειας 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F" w:rsidRPr="00857A79" w:rsidRDefault="0038001F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B017C8" w:rsidRPr="00857A79" w:rsidTr="00B017C8">
        <w:tc>
          <w:tcPr>
            <w:tcW w:w="2802" w:type="dxa"/>
            <w:gridSpan w:val="2"/>
          </w:tcPr>
          <w:p w:rsidR="00B017C8" w:rsidRPr="00857A79" w:rsidRDefault="00B017C8" w:rsidP="00C72130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Φορέας Πιστοποίησης:</w:t>
            </w:r>
          </w:p>
        </w:tc>
        <w:tc>
          <w:tcPr>
            <w:tcW w:w="6129" w:type="dxa"/>
            <w:gridSpan w:val="3"/>
          </w:tcPr>
          <w:p w:rsidR="00B017C8" w:rsidRPr="00857A79" w:rsidRDefault="00B017C8" w:rsidP="004A55AB">
            <w:pPr>
              <w:spacing w:before="120" w:after="100" w:afterAutospacing="1" w:line="288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F17375" w:rsidRPr="00B36C8A" w:rsidRDefault="00F17375" w:rsidP="00B017C8">
      <w:pPr>
        <w:spacing w:before="120" w:after="120"/>
        <w:ind w:left="-142"/>
        <w:rPr>
          <w:b/>
          <w:szCs w:val="18"/>
          <w:lang w:val="el-GR"/>
        </w:rPr>
      </w:pPr>
      <w:r w:rsidRPr="00B36C8A">
        <w:rPr>
          <w:b/>
          <w:szCs w:val="18"/>
          <w:lang w:val="el-GR"/>
        </w:rPr>
        <w:lastRenderedPageBreak/>
        <w:t>ΣΤΟΙΧΕΙΑ ΓΙΑ ΤΥΧΟΝ ΕΝΙΣΧΥΣΕΙΣ</w:t>
      </w:r>
    </w:p>
    <w:tbl>
      <w:tblPr>
        <w:tblStyle w:val="TableGrid"/>
        <w:tblW w:w="893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5"/>
      </w:tblGrid>
      <w:tr w:rsidR="00A352C6" w:rsidRPr="00F17375" w:rsidTr="00B017C8">
        <w:tc>
          <w:tcPr>
            <w:tcW w:w="6096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t>Δεν έχει λάβει ούτε λαμβάνει</w:t>
            </w:r>
          </w:p>
        </w:tc>
        <w:tc>
          <w:tcPr>
            <w:tcW w:w="2835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szCs w:val="18"/>
                <w:lang w:val="el-GR"/>
              </w:rPr>
            </w:pPr>
            <w:r w:rsidRPr="00F17375">
              <w:rPr>
                <w:b/>
                <w:sz w:val="18"/>
                <w:szCs w:val="18"/>
                <w:lang w:val="el-GR"/>
              </w:rPr>
              <w:sym w:font="Symbol" w:char="F080"/>
            </w:r>
          </w:p>
        </w:tc>
      </w:tr>
      <w:tr w:rsidR="00A352C6" w:rsidRPr="00F17375" w:rsidTr="00B017C8">
        <w:tc>
          <w:tcPr>
            <w:tcW w:w="6096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t>Ενίσχυση κεφαλαίου και τιμής</w:t>
            </w:r>
          </w:p>
        </w:tc>
        <w:tc>
          <w:tcPr>
            <w:tcW w:w="2835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sym w:font="Symbol" w:char="F080"/>
            </w:r>
          </w:p>
        </w:tc>
      </w:tr>
      <w:tr w:rsidR="00A352C6" w:rsidRPr="00F17375" w:rsidTr="00B017C8">
        <w:tc>
          <w:tcPr>
            <w:tcW w:w="6096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t xml:space="preserve">Έχει λάβει/θα λάβει επιδότηση κεφαλαίου </w:t>
            </w:r>
          </w:p>
        </w:tc>
        <w:tc>
          <w:tcPr>
            <w:tcW w:w="2835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sym w:font="Symbol" w:char="F080"/>
            </w:r>
          </w:p>
        </w:tc>
      </w:tr>
      <w:tr w:rsidR="00A352C6" w:rsidRPr="00F17375" w:rsidTr="00B017C8">
        <w:tc>
          <w:tcPr>
            <w:tcW w:w="6096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t>Έχει λάβει/θα λάβει επιδότηση στην τιμή της πωλούμενης ενέργειας</w:t>
            </w:r>
          </w:p>
        </w:tc>
        <w:tc>
          <w:tcPr>
            <w:tcW w:w="2835" w:type="dxa"/>
          </w:tcPr>
          <w:p w:rsidR="00A352C6" w:rsidRPr="00F17375" w:rsidRDefault="00A352C6" w:rsidP="00A352C6">
            <w:pPr>
              <w:spacing w:before="120" w:line="360" w:lineRule="auto"/>
              <w:ind w:left="0"/>
              <w:jc w:val="center"/>
              <w:rPr>
                <w:b/>
                <w:sz w:val="18"/>
                <w:lang w:val="el-GR"/>
              </w:rPr>
            </w:pPr>
            <w:r w:rsidRPr="00F17375">
              <w:rPr>
                <w:b/>
                <w:sz w:val="18"/>
                <w:lang w:val="el-GR"/>
              </w:rPr>
              <w:sym w:font="Symbol" w:char="F080"/>
            </w:r>
          </w:p>
        </w:tc>
      </w:tr>
    </w:tbl>
    <w:p w:rsidR="00F17375" w:rsidRDefault="00F17375" w:rsidP="00F17375">
      <w:pPr>
        <w:spacing w:before="120" w:after="0"/>
        <w:ind w:left="0"/>
        <w:rPr>
          <w:i/>
          <w:sz w:val="16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 xml:space="preserve">(συμπληρώνεται μόνο σε περίπτωση </w:t>
      </w:r>
      <w:r>
        <w:rPr>
          <w:i/>
          <w:sz w:val="16"/>
          <w:szCs w:val="18"/>
          <w:lang w:val="el-GR"/>
        </w:rPr>
        <w:t>Επιδότησης Κεφαλαίου</w:t>
      </w:r>
      <w:r w:rsidRPr="00857A79">
        <w:rPr>
          <w:i/>
          <w:sz w:val="16"/>
          <w:szCs w:val="18"/>
          <w:lang w:val="el-GR"/>
        </w:rPr>
        <w:t>)</w:t>
      </w:r>
    </w:p>
    <w:tbl>
      <w:tblPr>
        <w:tblStyle w:val="TableGrid"/>
        <w:tblW w:w="8931" w:type="dxa"/>
        <w:tblInd w:w="-34" w:type="dxa"/>
        <w:tblLook w:val="04A0" w:firstRow="1" w:lastRow="0" w:firstColumn="1" w:lastColumn="0" w:noHBand="0" w:noVBand="1"/>
      </w:tblPr>
      <w:tblGrid>
        <w:gridCol w:w="2802"/>
        <w:gridCol w:w="6129"/>
      </w:tblGrid>
      <w:tr w:rsidR="00F17375" w:rsidRPr="00857A79" w:rsidTr="00B017C8">
        <w:tc>
          <w:tcPr>
            <w:tcW w:w="2802" w:type="dxa"/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Στοιχεία επιδότησης:</w:t>
            </w:r>
          </w:p>
        </w:tc>
        <w:tc>
          <w:tcPr>
            <w:tcW w:w="6129" w:type="dxa"/>
          </w:tcPr>
          <w:p w:rsidR="00F17375" w:rsidRPr="00857A79" w:rsidRDefault="00F17375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F17375" w:rsidRPr="00857A79" w:rsidRDefault="00F17375" w:rsidP="00F17375">
      <w:pPr>
        <w:spacing w:before="120" w:after="0"/>
        <w:ind w:left="0"/>
        <w:rPr>
          <w:i/>
          <w:sz w:val="16"/>
          <w:szCs w:val="18"/>
          <w:lang w:val="el-GR"/>
        </w:rPr>
      </w:pPr>
    </w:p>
    <w:p w:rsidR="00302AD4" w:rsidRPr="00B36C8A" w:rsidRDefault="00A86125" w:rsidP="000312FB">
      <w:pPr>
        <w:ind w:left="0"/>
        <w:jc w:val="center"/>
        <w:rPr>
          <w:b/>
          <w:szCs w:val="18"/>
          <w:lang w:val="el-GR"/>
        </w:rPr>
      </w:pPr>
      <w:r w:rsidRPr="00B36C8A">
        <w:rPr>
          <w:b/>
          <w:szCs w:val="18"/>
          <w:lang w:val="el-GR"/>
        </w:rPr>
        <w:t xml:space="preserve"> </w:t>
      </w:r>
      <w:r w:rsidR="00302AD4" w:rsidRPr="00B36C8A">
        <w:rPr>
          <w:b/>
          <w:szCs w:val="18"/>
          <w:lang w:val="el-GR"/>
        </w:rPr>
        <w:t>Δ</w:t>
      </w:r>
      <w:r w:rsidR="002B0286" w:rsidRPr="00B36C8A">
        <w:rPr>
          <w:b/>
          <w:szCs w:val="18"/>
          <w:lang w:val="el-GR"/>
        </w:rPr>
        <w:t>ΙΚΑΙΟΛΟΓΗΤΙΚΑ</w:t>
      </w:r>
    </w:p>
    <w:p w:rsidR="00F909C8" w:rsidRPr="00F909C8" w:rsidRDefault="00F909C8" w:rsidP="00F909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F909C8">
        <w:rPr>
          <w:rFonts w:ascii="Arial" w:hAnsi="Arial" w:cs="Arial"/>
          <w:sz w:val="18"/>
          <w:szCs w:val="18"/>
        </w:rPr>
        <w:t>Άδεια Λειτουργίας του σταθμού παραγωγής ή</w:t>
      </w:r>
    </w:p>
    <w:p w:rsidR="00F909C8" w:rsidRPr="00F909C8" w:rsidRDefault="00F909C8" w:rsidP="00F909C8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909C8">
        <w:rPr>
          <w:rFonts w:ascii="Arial" w:hAnsi="Arial" w:cs="Arial"/>
          <w:sz w:val="18"/>
          <w:szCs w:val="18"/>
        </w:rPr>
        <w:t xml:space="preserve">Βεβαίωση του αρμόδιου Διαχειριστή για την ενεργοποίηση της σύνδεσης του σταθμού παραγωγής </w:t>
      </w:r>
    </w:p>
    <w:p w:rsidR="00F909C8" w:rsidRDefault="00F909C8" w:rsidP="000312FB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F909C8">
        <w:rPr>
          <w:rFonts w:ascii="Arial" w:hAnsi="Arial" w:cs="Arial"/>
          <w:i/>
          <w:sz w:val="16"/>
          <w:szCs w:val="18"/>
        </w:rPr>
        <w:t xml:space="preserve">Η βεβαίωση ισχύει μόνο για τους σταθμούς Α.Π.Ε. ή Σ.Η.Θ.Υ.Α. που εξαιρούνται από την υποχρέωση να λάβουν άδεια λειτουργίας (άρθρα 4 και 8 του ν. 3468 όπως ισχύει (άρθρο 2 </w:t>
      </w:r>
      <w:proofErr w:type="spellStart"/>
      <w:r w:rsidRPr="00F909C8">
        <w:rPr>
          <w:rFonts w:ascii="Arial" w:hAnsi="Arial" w:cs="Arial"/>
          <w:i/>
          <w:sz w:val="16"/>
          <w:szCs w:val="18"/>
        </w:rPr>
        <w:t>παρ</w:t>
      </w:r>
      <w:proofErr w:type="spellEnd"/>
      <w:r w:rsidRPr="00F909C8">
        <w:rPr>
          <w:rFonts w:ascii="Arial" w:hAnsi="Arial" w:cs="Arial"/>
          <w:i/>
          <w:sz w:val="16"/>
          <w:szCs w:val="18"/>
        </w:rPr>
        <w:t xml:space="preserve"> 12 και άρθρο 8 παρ. 13 του ν. 3851)), και για την περίπτωση των φωτοβολταϊκών, για σταθμούς με εγκατεστημένη ηλεκτρική ισχύ μικρότερη ή ίση του 1 </w:t>
      </w:r>
      <w:proofErr w:type="spellStart"/>
      <w:r w:rsidRPr="00F909C8">
        <w:rPr>
          <w:rFonts w:ascii="Arial" w:hAnsi="Arial" w:cs="Arial"/>
          <w:i/>
          <w:sz w:val="16"/>
          <w:szCs w:val="18"/>
        </w:rPr>
        <w:t>MWp</w:t>
      </w:r>
      <w:proofErr w:type="spellEnd"/>
      <w:r w:rsidRPr="00F909C8">
        <w:rPr>
          <w:rFonts w:ascii="Arial" w:hAnsi="Arial" w:cs="Arial"/>
          <w:i/>
          <w:sz w:val="16"/>
          <w:szCs w:val="18"/>
        </w:rPr>
        <w:t>.</w:t>
      </w:r>
      <w:r w:rsidRPr="00F909C8">
        <w:t xml:space="preserve"> </w:t>
      </w:r>
      <w:r w:rsidRPr="00F909C8">
        <w:rPr>
          <w:rFonts w:ascii="Arial" w:hAnsi="Arial" w:cs="Arial"/>
          <w:i/>
          <w:sz w:val="16"/>
          <w:szCs w:val="18"/>
        </w:rPr>
        <w:t>Το παραπάνω όριο ισχύος ισχύει για το σύνολο των σταθμών που ανήκουν στο ίδιο φυσικό ή νομικό πρόσωπο και εγκαθίστανται στο ίδιο ή όμορο ακίνητο και η τιμολόγηση γίνεται με βάση την αθροιστική ισχύ του συνόλου των σταθμών.</w:t>
      </w:r>
      <w:r>
        <w:rPr>
          <w:rFonts w:ascii="Arial" w:hAnsi="Arial" w:cs="Arial"/>
          <w:i/>
          <w:sz w:val="16"/>
          <w:szCs w:val="18"/>
        </w:rPr>
        <w:t>)</w:t>
      </w:r>
    </w:p>
    <w:p w:rsidR="000312FB" w:rsidRPr="000312FB" w:rsidRDefault="000312FB" w:rsidP="000312FB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</w:p>
    <w:p w:rsidR="00800103" w:rsidRPr="00800103" w:rsidRDefault="0038001F" w:rsidP="000312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800103">
        <w:rPr>
          <w:rFonts w:ascii="Arial" w:hAnsi="Arial" w:cs="Arial"/>
          <w:sz w:val="18"/>
          <w:szCs w:val="18"/>
        </w:rPr>
        <w:t xml:space="preserve">Μονογραμμικό Διάγραμμα της Εγκατάστασης </w:t>
      </w:r>
      <w:r w:rsidR="00800103" w:rsidRPr="00800103">
        <w:rPr>
          <w:rFonts w:ascii="Arial" w:hAnsi="Arial" w:cs="Arial"/>
          <w:sz w:val="18"/>
          <w:szCs w:val="18"/>
        </w:rPr>
        <w:t>στο οποίο στο οποίο θα υπάρχουν λεπτομέρειες για την τοποθεσία των εξής:</w:t>
      </w:r>
    </w:p>
    <w:p w:rsidR="00800103" w:rsidRP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r w:rsidRPr="00800103">
        <w:rPr>
          <w:sz w:val="18"/>
          <w:szCs w:val="18"/>
          <w:lang w:val="el-GR"/>
        </w:rPr>
        <w:t>i) του (−ων) μετρητή (−ών) εξερχόμενης ηλεκτρικής</w:t>
      </w:r>
      <w:r>
        <w:rPr>
          <w:sz w:val="18"/>
          <w:szCs w:val="18"/>
          <w:lang w:val="el-GR"/>
        </w:rPr>
        <w:t xml:space="preserve"> </w:t>
      </w:r>
      <w:r w:rsidRPr="00800103">
        <w:rPr>
          <w:sz w:val="18"/>
          <w:szCs w:val="18"/>
          <w:lang w:val="el-GR"/>
        </w:rPr>
        <w:t>ενέργειας της Εγκατάστασης</w:t>
      </w:r>
    </w:p>
    <w:p w:rsidR="00800103" w:rsidRP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proofErr w:type="spellStart"/>
      <w:r w:rsidRPr="00800103">
        <w:rPr>
          <w:sz w:val="18"/>
          <w:szCs w:val="18"/>
          <w:lang w:val="el-GR"/>
        </w:rPr>
        <w:t>ii</w:t>
      </w:r>
      <w:proofErr w:type="spellEnd"/>
      <w:r w:rsidRPr="00800103">
        <w:rPr>
          <w:sz w:val="18"/>
          <w:szCs w:val="18"/>
          <w:lang w:val="el-GR"/>
        </w:rPr>
        <w:t>) οποιουδήποτε μετασχηματιστή υπάρχει στο χώρο</w:t>
      </w:r>
      <w:r>
        <w:rPr>
          <w:sz w:val="18"/>
          <w:szCs w:val="18"/>
          <w:lang w:val="el-GR"/>
        </w:rPr>
        <w:t xml:space="preserve"> </w:t>
      </w:r>
      <w:r w:rsidRPr="00800103">
        <w:rPr>
          <w:sz w:val="18"/>
          <w:szCs w:val="18"/>
          <w:lang w:val="el-GR"/>
        </w:rPr>
        <w:t>της Εγκατάστασης</w:t>
      </w:r>
    </w:p>
    <w:p w:rsidR="00800103" w:rsidRP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proofErr w:type="spellStart"/>
      <w:r w:rsidRPr="00800103">
        <w:rPr>
          <w:sz w:val="18"/>
          <w:szCs w:val="18"/>
          <w:lang w:val="el-GR"/>
        </w:rPr>
        <w:t>iii</w:t>
      </w:r>
      <w:proofErr w:type="spellEnd"/>
      <w:r w:rsidRPr="00800103">
        <w:rPr>
          <w:sz w:val="18"/>
          <w:szCs w:val="18"/>
          <w:lang w:val="el-GR"/>
        </w:rPr>
        <w:t>) οποιασδήποτε βοηθητικής παραγωγής ηλεκτρικής</w:t>
      </w:r>
      <w:r>
        <w:rPr>
          <w:sz w:val="18"/>
          <w:szCs w:val="18"/>
          <w:lang w:val="el-GR"/>
        </w:rPr>
        <w:t xml:space="preserve"> </w:t>
      </w:r>
      <w:r w:rsidRPr="00800103">
        <w:rPr>
          <w:sz w:val="18"/>
          <w:szCs w:val="18"/>
          <w:lang w:val="el-GR"/>
        </w:rPr>
        <w:t>ενέργειας υπάρχει στο χώρο της Εγκατάστασης</w:t>
      </w:r>
    </w:p>
    <w:p w:rsidR="00800103" w:rsidRP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proofErr w:type="spellStart"/>
      <w:r w:rsidRPr="00800103">
        <w:rPr>
          <w:sz w:val="18"/>
          <w:szCs w:val="18"/>
          <w:lang w:val="el-GR"/>
        </w:rPr>
        <w:t>iv</w:t>
      </w:r>
      <w:proofErr w:type="spellEnd"/>
      <w:r w:rsidRPr="00800103">
        <w:rPr>
          <w:sz w:val="18"/>
          <w:szCs w:val="18"/>
          <w:lang w:val="el-GR"/>
        </w:rPr>
        <w:t>) οποιασδήποτε εφεδρικής παραγωγής θερμικής</w:t>
      </w:r>
      <w:r>
        <w:rPr>
          <w:sz w:val="18"/>
          <w:szCs w:val="18"/>
          <w:lang w:val="el-GR"/>
        </w:rPr>
        <w:t xml:space="preserve"> </w:t>
      </w:r>
      <w:r w:rsidRPr="00800103">
        <w:rPr>
          <w:sz w:val="18"/>
          <w:szCs w:val="18"/>
          <w:lang w:val="el-GR"/>
        </w:rPr>
        <w:t>ενέργειας υπάρχει στο χώρο της Εγκατάστασης</w:t>
      </w:r>
    </w:p>
    <w:p w:rsidR="00800103" w:rsidRP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r w:rsidRPr="00800103">
        <w:rPr>
          <w:sz w:val="18"/>
          <w:szCs w:val="18"/>
          <w:lang w:val="el-GR"/>
        </w:rPr>
        <w:t>v) του μετρητή εισερχόμενης ηλεκτρικής ενέργειας</w:t>
      </w:r>
      <w:r>
        <w:rPr>
          <w:sz w:val="18"/>
          <w:szCs w:val="18"/>
          <w:lang w:val="el-GR"/>
        </w:rPr>
        <w:t xml:space="preserve"> </w:t>
      </w:r>
      <w:r w:rsidRPr="00800103">
        <w:rPr>
          <w:sz w:val="18"/>
          <w:szCs w:val="18"/>
          <w:lang w:val="el-GR"/>
        </w:rPr>
        <w:t>της Εγκατάστασης (αν υπάρχει)</w:t>
      </w:r>
    </w:p>
    <w:p w:rsidR="00302AD4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proofErr w:type="spellStart"/>
      <w:r w:rsidRPr="00800103">
        <w:rPr>
          <w:sz w:val="18"/>
          <w:szCs w:val="18"/>
          <w:lang w:val="el-GR"/>
        </w:rPr>
        <w:t>vi</w:t>
      </w:r>
      <w:proofErr w:type="spellEnd"/>
      <w:r w:rsidRPr="00800103">
        <w:rPr>
          <w:sz w:val="18"/>
          <w:szCs w:val="18"/>
          <w:lang w:val="el-GR"/>
        </w:rPr>
        <w:t>) των λοιπών</w:t>
      </w:r>
      <w:r>
        <w:rPr>
          <w:sz w:val="18"/>
          <w:szCs w:val="18"/>
          <w:lang w:val="el-GR"/>
        </w:rPr>
        <w:t xml:space="preserve"> μετρητών καυσίμων υλών που μπο</w:t>
      </w:r>
      <w:r w:rsidRPr="00800103">
        <w:rPr>
          <w:sz w:val="18"/>
          <w:szCs w:val="18"/>
          <w:lang w:val="el-GR"/>
        </w:rPr>
        <w:t>ρούν να χρησιμοποι</w:t>
      </w:r>
      <w:r>
        <w:rPr>
          <w:sz w:val="18"/>
          <w:szCs w:val="18"/>
          <w:lang w:val="el-GR"/>
        </w:rPr>
        <w:t>ηθούν στην Εγκατάσταση (αν υπάρ</w:t>
      </w:r>
      <w:r w:rsidRPr="00800103">
        <w:rPr>
          <w:sz w:val="18"/>
          <w:szCs w:val="18"/>
          <w:lang w:val="el-GR"/>
        </w:rPr>
        <w:t>χουν)</w:t>
      </w:r>
    </w:p>
    <w:p w:rsidR="00800103" w:rsidRDefault="00800103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proofErr w:type="spellStart"/>
      <w:r w:rsidRPr="00800103">
        <w:rPr>
          <w:sz w:val="18"/>
          <w:szCs w:val="18"/>
          <w:lang w:val="el-GR"/>
        </w:rPr>
        <w:t>vii</w:t>
      </w:r>
      <w:proofErr w:type="spellEnd"/>
      <w:r w:rsidRPr="00800103">
        <w:rPr>
          <w:sz w:val="18"/>
          <w:szCs w:val="18"/>
          <w:lang w:val="el-GR"/>
        </w:rPr>
        <w:t xml:space="preserve">) </w:t>
      </w:r>
      <w:r>
        <w:rPr>
          <w:sz w:val="18"/>
          <w:szCs w:val="18"/>
          <w:lang w:val="el-GR"/>
        </w:rPr>
        <w:t>των μετρητών θερμότητας σε περίπτωση Εγκατάστασης Συμπαραγωγής Ηλεκτρικής και Θερμικής Ενέργειας</w:t>
      </w:r>
    </w:p>
    <w:p w:rsidR="000312FB" w:rsidRDefault="000312FB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</w:p>
    <w:p w:rsidR="00431252" w:rsidRPr="00431252" w:rsidRDefault="00431252" w:rsidP="000312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431252">
        <w:rPr>
          <w:rFonts w:ascii="Arial" w:hAnsi="Arial" w:cs="Arial"/>
          <w:sz w:val="18"/>
          <w:szCs w:val="18"/>
        </w:rPr>
        <w:t xml:space="preserve">Πιστοποιητικό από </w:t>
      </w:r>
      <w:r>
        <w:rPr>
          <w:rFonts w:ascii="Arial" w:hAnsi="Arial" w:cs="Arial"/>
          <w:sz w:val="18"/>
          <w:szCs w:val="18"/>
        </w:rPr>
        <w:t xml:space="preserve">Φορέα του Μητρώου </w:t>
      </w:r>
      <w:r w:rsidR="00EE2DE1">
        <w:rPr>
          <w:rFonts w:ascii="Arial" w:hAnsi="Arial" w:cs="Arial"/>
          <w:sz w:val="18"/>
          <w:szCs w:val="18"/>
        </w:rPr>
        <w:t xml:space="preserve">Φορέων </w:t>
      </w:r>
      <w:r w:rsidR="00321EC7">
        <w:rPr>
          <w:rFonts w:ascii="Arial" w:hAnsi="Arial" w:cs="Arial"/>
          <w:sz w:val="18"/>
          <w:szCs w:val="18"/>
        </w:rPr>
        <w:t xml:space="preserve">Πιστοποίησης, </w:t>
      </w:r>
      <w:r w:rsidR="00EE2DE1">
        <w:rPr>
          <w:rFonts w:ascii="Arial" w:hAnsi="Arial" w:cs="Arial"/>
          <w:sz w:val="18"/>
          <w:szCs w:val="18"/>
        </w:rPr>
        <w:t xml:space="preserve">Ελέγχου </w:t>
      </w:r>
      <w:r w:rsidR="00321EC7">
        <w:rPr>
          <w:rFonts w:ascii="Arial" w:hAnsi="Arial" w:cs="Arial"/>
          <w:sz w:val="18"/>
          <w:szCs w:val="18"/>
        </w:rPr>
        <w:t xml:space="preserve">και Επιθεώρησης </w:t>
      </w:r>
      <w:r w:rsidR="00EE2DE1">
        <w:rPr>
          <w:rFonts w:ascii="Arial" w:hAnsi="Arial" w:cs="Arial"/>
          <w:sz w:val="18"/>
          <w:szCs w:val="18"/>
        </w:rPr>
        <w:t xml:space="preserve">της </w:t>
      </w:r>
      <w:r w:rsidR="00F139F1">
        <w:rPr>
          <w:rFonts w:ascii="Arial" w:hAnsi="Arial" w:cs="Arial"/>
          <w:sz w:val="18"/>
          <w:szCs w:val="18"/>
        </w:rPr>
        <w:t>ΔΑΠΕΕΠ</w:t>
      </w:r>
      <w:r w:rsidR="00EE2DE1">
        <w:rPr>
          <w:rFonts w:ascii="Arial" w:hAnsi="Arial" w:cs="Arial"/>
          <w:sz w:val="18"/>
          <w:szCs w:val="18"/>
        </w:rPr>
        <w:t xml:space="preserve"> Α.Ε. ότι ο</w:t>
      </w:r>
      <w:r w:rsidR="00EE2DE1" w:rsidRPr="00EE2DE1">
        <w:rPr>
          <w:rFonts w:ascii="Arial" w:hAnsi="Arial" w:cs="Arial"/>
          <w:sz w:val="18"/>
          <w:szCs w:val="18"/>
        </w:rPr>
        <w:t>ι διατάξεις μέτρησης, πέραν αυτών που είναι</w:t>
      </w:r>
      <w:r w:rsidR="00EE2DE1">
        <w:rPr>
          <w:rFonts w:ascii="Arial" w:hAnsi="Arial" w:cs="Arial"/>
          <w:sz w:val="18"/>
          <w:szCs w:val="18"/>
        </w:rPr>
        <w:t xml:space="preserve"> </w:t>
      </w:r>
      <w:r w:rsidR="00EE2DE1" w:rsidRPr="00EE2DE1">
        <w:rPr>
          <w:rFonts w:ascii="Arial" w:hAnsi="Arial" w:cs="Arial"/>
          <w:sz w:val="18"/>
          <w:szCs w:val="18"/>
        </w:rPr>
        <w:t xml:space="preserve">τοποθετημένες στα όρια του Δικτύου ή του </w:t>
      </w:r>
      <w:r w:rsidR="00EE2DE1">
        <w:rPr>
          <w:rFonts w:ascii="Arial" w:hAnsi="Arial" w:cs="Arial"/>
          <w:sz w:val="18"/>
          <w:szCs w:val="18"/>
        </w:rPr>
        <w:t xml:space="preserve"> Σ</w:t>
      </w:r>
      <w:r w:rsidR="00EE2DE1" w:rsidRPr="00EE2DE1">
        <w:rPr>
          <w:rFonts w:ascii="Arial" w:hAnsi="Arial" w:cs="Arial"/>
          <w:sz w:val="18"/>
          <w:szCs w:val="18"/>
        </w:rPr>
        <w:t>υστήματος,</w:t>
      </w:r>
      <w:r w:rsidR="00EE2DE1">
        <w:rPr>
          <w:rFonts w:ascii="Arial" w:hAnsi="Arial" w:cs="Arial"/>
          <w:sz w:val="18"/>
          <w:szCs w:val="18"/>
        </w:rPr>
        <w:t xml:space="preserve"> </w:t>
      </w:r>
      <w:r w:rsidR="00EE2DE1" w:rsidRPr="00EE2DE1">
        <w:rPr>
          <w:rFonts w:ascii="Arial" w:hAnsi="Arial" w:cs="Arial"/>
          <w:sz w:val="18"/>
          <w:szCs w:val="18"/>
        </w:rPr>
        <w:t>οι οποίες έχουν τυχόν εγκατασταθεί με ευθύνη του</w:t>
      </w:r>
      <w:r w:rsidR="00EE2DE1">
        <w:rPr>
          <w:rFonts w:ascii="Arial" w:hAnsi="Arial" w:cs="Arial"/>
          <w:sz w:val="18"/>
          <w:szCs w:val="18"/>
        </w:rPr>
        <w:t xml:space="preserve"> </w:t>
      </w:r>
      <w:r w:rsidR="00EE2DE1" w:rsidRPr="00EE2DE1">
        <w:rPr>
          <w:rFonts w:ascii="Arial" w:hAnsi="Arial" w:cs="Arial"/>
          <w:sz w:val="18"/>
          <w:szCs w:val="18"/>
        </w:rPr>
        <w:t>Παραγωγού και των οποίων οι μετρήσεις λαμβάνονται</w:t>
      </w:r>
      <w:r w:rsidR="00EE2DE1">
        <w:rPr>
          <w:rFonts w:ascii="Arial" w:hAnsi="Arial" w:cs="Arial"/>
          <w:sz w:val="18"/>
          <w:szCs w:val="18"/>
        </w:rPr>
        <w:t xml:space="preserve"> </w:t>
      </w:r>
      <w:r w:rsidR="00EE2DE1" w:rsidRPr="00EE2DE1">
        <w:rPr>
          <w:rFonts w:ascii="Arial" w:hAnsi="Arial" w:cs="Arial"/>
          <w:sz w:val="18"/>
          <w:szCs w:val="18"/>
        </w:rPr>
        <w:t xml:space="preserve">υπόψη στον υπολογισμό της παραγόμενης </w:t>
      </w:r>
      <w:r w:rsidR="00321EC7">
        <w:rPr>
          <w:rFonts w:ascii="Arial" w:hAnsi="Arial" w:cs="Arial"/>
          <w:sz w:val="18"/>
          <w:szCs w:val="18"/>
        </w:rPr>
        <w:t xml:space="preserve">ηλεκτρικής </w:t>
      </w:r>
      <w:r w:rsidR="00EE2DE1" w:rsidRPr="00EE2DE1">
        <w:rPr>
          <w:rFonts w:ascii="Arial" w:hAnsi="Arial" w:cs="Arial"/>
          <w:sz w:val="18"/>
          <w:szCs w:val="18"/>
        </w:rPr>
        <w:t>ενέργειας,</w:t>
      </w:r>
      <w:r w:rsidR="00EE2DE1">
        <w:rPr>
          <w:rFonts w:ascii="Arial" w:hAnsi="Arial" w:cs="Arial"/>
          <w:sz w:val="18"/>
          <w:szCs w:val="18"/>
        </w:rPr>
        <w:t xml:space="preserve"> </w:t>
      </w:r>
      <w:r w:rsidR="00EE2DE1" w:rsidRPr="00EE2DE1">
        <w:rPr>
          <w:rFonts w:ascii="Arial" w:hAnsi="Arial" w:cs="Arial"/>
          <w:sz w:val="18"/>
          <w:szCs w:val="18"/>
        </w:rPr>
        <w:t>πληρούν τις προδι</w:t>
      </w:r>
      <w:r w:rsidR="00EE2DE1">
        <w:rPr>
          <w:rFonts w:ascii="Arial" w:hAnsi="Arial" w:cs="Arial"/>
          <w:sz w:val="18"/>
          <w:szCs w:val="18"/>
        </w:rPr>
        <w:t>αγραφές που καθορίζονται από την Απόφαση της ΡΑΕ υπ</w:t>
      </w:r>
      <w:r w:rsidR="00321EC7">
        <w:rPr>
          <w:rFonts w:ascii="Arial" w:hAnsi="Arial" w:cs="Arial"/>
          <w:sz w:val="18"/>
          <w:szCs w:val="18"/>
        </w:rPr>
        <w:t>’αριθμ.1599/2011 (</w:t>
      </w:r>
      <w:r w:rsidR="00EE2DE1" w:rsidRPr="00EE2DE1">
        <w:rPr>
          <w:rFonts w:ascii="Arial" w:hAnsi="Arial" w:cs="Arial"/>
          <w:sz w:val="18"/>
          <w:szCs w:val="18"/>
        </w:rPr>
        <w:t>ΦΕ</w:t>
      </w:r>
      <w:r w:rsidR="00321EC7">
        <w:rPr>
          <w:rFonts w:ascii="Arial" w:hAnsi="Arial" w:cs="Arial"/>
          <w:sz w:val="18"/>
          <w:szCs w:val="18"/>
        </w:rPr>
        <w:t>Κ Β’ 179/6-2-2012).</w:t>
      </w:r>
      <w:r w:rsidR="00EE2DE1">
        <w:rPr>
          <w:rFonts w:ascii="Arial" w:hAnsi="Arial" w:cs="Arial"/>
          <w:sz w:val="18"/>
          <w:szCs w:val="18"/>
        </w:rPr>
        <w:t xml:space="preserve"> </w:t>
      </w:r>
    </w:p>
    <w:p w:rsidR="002B0286" w:rsidRDefault="000312FB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  <w:r>
        <w:rPr>
          <w:i/>
          <w:sz w:val="16"/>
          <w:szCs w:val="18"/>
          <w:lang w:val="el-GR"/>
        </w:rPr>
        <w:t>(</w:t>
      </w:r>
      <w:r w:rsidRPr="000312FB">
        <w:rPr>
          <w:i/>
          <w:sz w:val="16"/>
          <w:szCs w:val="18"/>
          <w:lang w:val="el-GR"/>
        </w:rPr>
        <w:t xml:space="preserve">σε περίπτωση Εγκατάστασης συμπαραγωγής ηλεκτρισμού και θερμότητας ή Εγκατάστασης παραγωγής  ηλεκτρικής ενέργειας που χρησιμοποιεί μια μορφή ΑΠΕ και συμβατικά καύσιμα) </w:t>
      </w:r>
      <w:r w:rsidRPr="000312FB">
        <w:rPr>
          <w:sz w:val="18"/>
          <w:szCs w:val="18"/>
          <w:lang w:val="el-GR"/>
        </w:rPr>
        <w:t xml:space="preserve"> </w:t>
      </w:r>
    </w:p>
    <w:p w:rsidR="000312FB" w:rsidRPr="000312FB" w:rsidRDefault="000312FB" w:rsidP="00F909C8">
      <w:pPr>
        <w:autoSpaceDE w:val="0"/>
        <w:autoSpaceDN w:val="0"/>
        <w:adjustRightInd w:val="0"/>
        <w:spacing w:after="0" w:line="240" w:lineRule="auto"/>
        <w:ind w:left="426"/>
        <w:rPr>
          <w:sz w:val="18"/>
          <w:szCs w:val="18"/>
          <w:lang w:val="el-GR"/>
        </w:rPr>
      </w:pPr>
    </w:p>
    <w:p w:rsidR="00325A06" w:rsidRDefault="00325A06" w:rsidP="00325A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Νομιμοποιητικά έγγραφα </w:t>
      </w:r>
      <w:r w:rsidRPr="000312FB">
        <w:rPr>
          <w:rFonts w:ascii="Arial" w:hAnsi="Arial" w:cs="Arial"/>
          <w:sz w:val="18"/>
          <w:szCs w:val="18"/>
        </w:rPr>
        <w:t xml:space="preserve"> ως αναλύ</w:t>
      </w:r>
      <w:r>
        <w:rPr>
          <w:rFonts w:ascii="Arial" w:hAnsi="Arial" w:cs="Arial"/>
          <w:sz w:val="18"/>
          <w:szCs w:val="18"/>
        </w:rPr>
        <w:t>οντ</w:t>
      </w:r>
      <w:r w:rsidRPr="000312FB">
        <w:rPr>
          <w:rFonts w:ascii="Arial" w:hAnsi="Arial" w:cs="Arial"/>
          <w:sz w:val="18"/>
          <w:szCs w:val="18"/>
        </w:rPr>
        <w:t xml:space="preserve">αι στην ιστοσελίδα της </w:t>
      </w:r>
      <w:r w:rsidR="00F139F1">
        <w:rPr>
          <w:rFonts w:ascii="Arial" w:hAnsi="Arial" w:cs="Arial"/>
          <w:sz w:val="18"/>
          <w:szCs w:val="18"/>
        </w:rPr>
        <w:t>ΔΑΠΕΕΠ</w:t>
      </w:r>
      <w:r w:rsidRPr="000312FB">
        <w:rPr>
          <w:rFonts w:ascii="Arial" w:hAnsi="Arial" w:cs="Arial"/>
          <w:sz w:val="18"/>
          <w:szCs w:val="18"/>
        </w:rPr>
        <w:t xml:space="preserve"> Α.Ε.</w:t>
      </w:r>
    </w:p>
    <w:p w:rsidR="0030483E" w:rsidRDefault="00B36C8A" w:rsidP="00B36C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Υπεύθυνη </w:t>
      </w:r>
      <w:r w:rsidR="0030483E">
        <w:rPr>
          <w:rFonts w:ascii="Arial" w:hAnsi="Arial" w:cs="Arial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ήλωση</w:t>
      </w:r>
      <w:r w:rsidR="0030483E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Νομίμου</w:t>
      </w:r>
      <w:proofErr w:type="spellEnd"/>
      <w:r>
        <w:rPr>
          <w:rFonts w:ascii="Arial" w:hAnsi="Arial" w:cs="Arial"/>
          <w:sz w:val="18"/>
          <w:szCs w:val="18"/>
        </w:rPr>
        <w:t xml:space="preserve"> Εκπροσώπου</w:t>
      </w:r>
    </w:p>
    <w:p w:rsidR="002B20CB" w:rsidRDefault="002B20CB" w:rsidP="002B20CB">
      <w:pPr>
        <w:tabs>
          <w:tab w:val="left" w:pos="426"/>
        </w:tabs>
        <w:spacing w:before="120" w:after="0"/>
        <w:ind w:left="0"/>
        <w:rPr>
          <w:sz w:val="18"/>
          <w:szCs w:val="18"/>
          <w:lang w:val="el-GR"/>
        </w:rPr>
      </w:pPr>
    </w:p>
    <w:p w:rsidR="00334F8F" w:rsidRPr="00857A79" w:rsidRDefault="000B7280" w:rsidP="00334F8F">
      <w:pPr>
        <w:ind w:left="0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 Ν</w:t>
      </w:r>
      <w:r w:rsidR="00334F8F" w:rsidRPr="00857A79">
        <w:rPr>
          <w:sz w:val="18"/>
          <w:szCs w:val="18"/>
          <w:lang w:val="el-GR"/>
        </w:rPr>
        <w:t>όμιμος</w:t>
      </w:r>
      <w:r>
        <w:rPr>
          <w:sz w:val="18"/>
          <w:szCs w:val="18"/>
          <w:lang w:val="el-GR"/>
        </w:rPr>
        <w:t xml:space="preserve"> </w:t>
      </w:r>
      <w:r w:rsidR="00334F8F" w:rsidRPr="00857A79">
        <w:rPr>
          <w:sz w:val="18"/>
          <w:szCs w:val="18"/>
          <w:lang w:val="el-GR"/>
        </w:rPr>
        <w:t xml:space="preserve">(οι) </w:t>
      </w:r>
      <w:r>
        <w:rPr>
          <w:sz w:val="18"/>
          <w:szCs w:val="18"/>
          <w:lang w:val="el-GR"/>
        </w:rPr>
        <w:t>Ε</w:t>
      </w:r>
      <w:r w:rsidR="00334F8F" w:rsidRPr="00857A79">
        <w:rPr>
          <w:sz w:val="18"/>
          <w:szCs w:val="18"/>
          <w:lang w:val="el-GR"/>
        </w:rPr>
        <w:t>κπρόσωπος (οι)</w:t>
      </w: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1809"/>
        <w:gridCol w:w="2552"/>
        <w:gridCol w:w="1802"/>
        <w:gridCol w:w="2835"/>
      </w:tblGrid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F8F" w:rsidRPr="00857A79" w:rsidRDefault="00334F8F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4F8F" w:rsidRPr="00857A79" w:rsidRDefault="00334F8F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F8F" w:rsidRPr="00857A79" w:rsidRDefault="00334F8F" w:rsidP="00F17E42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4F8F" w:rsidRPr="00857A79" w:rsidRDefault="00334F8F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F8F" w:rsidRPr="00857A79" w:rsidRDefault="00334F8F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Υπογραφή: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4F8F" w:rsidRPr="00857A79" w:rsidRDefault="00334F8F" w:rsidP="00334F8F">
            <w:pPr>
              <w:spacing w:before="240" w:after="24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F8F" w:rsidRPr="00857A79" w:rsidRDefault="00334F8F" w:rsidP="00F17E42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Υπογραφή: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4F8F" w:rsidRPr="00857A79" w:rsidRDefault="00334F8F" w:rsidP="00334F8F">
            <w:pPr>
              <w:spacing w:before="240" w:after="240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E1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E1575" w:rsidRPr="00857A79" w:rsidTr="003E1575">
        <w:trPr>
          <w:trHeight w:val="458"/>
        </w:trPr>
        <w:tc>
          <w:tcPr>
            <w:tcW w:w="1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Ημερομηνία: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5" w:rsidRPr="00857A79" w:rsidRDefault="003E1575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Σφραγίδα: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3E1575" w:rsidRPr="00857A79" w:rsidRDefault="003E1575" w:rsidP="003E1575">
            <w:pPr>
              <w:spacing w:before="600" w:after="360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E1575" w:rsidRPr="00857A79" w:rsidTr="003E1575">
        <w:trPr>
          <w:trHeight w:val="592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575" w:rsidRPr="00857A79" w:rsidRDefault="003E1575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E1575" w:rsidRPr="00857A79" w:rsidRDefault="003E1575" w:rsidP="003E1575">
            <w:pPr>
              <w:spacing w:before="600" w:after="360"/>
              <w:ind w:left="0"/>
              <w:rPr>
                <w:sz w:val="18"/>
                <w:szCs w:val="18"/>
                <w:lang w:val="el-GR"/>
              </w:rPr>
            </w:pPr>
          </w:p>
        </w:tc>
      </w:tr>
    </w:tbl>
    <w:p w:rsidR="00FD3A18" w:rsidRDefault="00FD3A18" w:rsidP="00AD6164">
      <w:pPr>
        <w:ind w:left="0"/>
        <w:jc w:val="center"/>
        <w:rPr>
          <w:sz w:val="18"/>
          <w:szCs w:val="18"/>
          <w:lang w:val="en-US"/>
        </w:rPr>
      </w:pPr>
    </w:p>
    <w:sectPr w:rsidR="00FD3A18" w:rsidSect="0099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D7" w:rsidRDefault="00973CD7" w:rsidP="000B2942">
      <w:pPr>
        <w:spacing w:after="0" w:line="240" w:lineRule="auto"/>
      </w:pPr>
      <w:r>
        <w:separator/>
      </w:r>
    </w:p>
  </w:endnote>
  <w:endnote w:type="continuationSeparator" w:id="0">
    <w:p w:rsidR="00973CD7" w:rsidRDefault="00973CD7" w:rsidP="000B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C0" w:rsidRDefault="0088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47" w:rsidRPr="00884CC0" w:rsidRDefault="00677547" w:rsidP="00884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C0" w:rsidRDefault="0088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D7" w:rsidRDefault="00973CD7" w:rsidP="000B2942">
      <w:pPr>
        <w:spacing w:after="0" w:line="240" w:lineRule="auto"/>
      </w:pPr>
      <w:r>
        <w:separator/>
      </w:r>
    </w:p>
  </w:footnote>
  <w:footnote w:type="continuationSeparator" w:id="0">
    <w:p w:rsidR="00973CD7" w:rsidRDefault="00973CD7" w:rsidP="000B2942">
      <w:pPr>
        <w:spacing w:after="0" w:line="240" w:lineRule="auto"/>
      </w:pPr>
      <w:r>
        <w:continuationSeparator/>
      </w:r>
    </w:p>
  </w:footnote>
  <w:footnote w:id="1">
    <w:p w:rsidR="00380937" w:rsidRPr="00B36C8A" w:rsidRDefault="00380937" w:rsidP="00380937">
      <w:pPr>
        <w:pStyle w:val="FootnoteText"/>
        <w:ind w:left="284" w:hanging="284"/>
        <w:rPr>
          <w:sz w:val="18"/>
          <w:lang w:val="el-GR"/>
        </w:rPr>
      </w:pPr>
      <w:r>
        <w:rPr>
          <w:rStyle w:val="FootnoteReference"/>
        </w:rPr>
        <w:footnoteRef/>
      </w:r>
      <w:r w:rsidRPr="00875DF6">
        <w:rPr>
          <w:lang w:val="el-GR"/>
        </w:rPr>
        <w:t xml:space="preserve"> </w:t>
      </w:r>
      <w:r>
        <w:rPr>
          <w:lang w:val="el-GR"/>
        </w:rPr>
        <w:tab/>
        <w:t xml:space="preserve"> </w:t>
      </w:r>
      <w:r w:rsidRPr="00B36C8A">
        <w:rPr>
          <w:sz w:val="18"/>
          <w:lang w:val="el-GR"/>
        </w:rPr>
        <w:t>Η παρούσα επέχει θέση υπεύθυνης δήλωσης του ν.1599/1986 και η ακρίβεια των δηλωμένων στοιχείων μπορεί να ελεγχθεί από τις αρμόδιες υπηρεσίες.</w:t>
      </w:r>
    </w:p>
    <w:p w:rsidR="00380937" w:rsidRPr="00B36C8A" w:rsidRDefault="00380937" w:rsidP="00380937">
      <w:pPr>
        <w:pStyle w:val="FootnoteText"/>
        <w:spacing w:before="120"/>
        <w:ind w:left="284"/>
        <w:rPr>
          <w:sz w:val="18"/>
          <w:lang w:val="el-GR"/>
        </w:rPr>
      </w:pPr>
    </w:p>
  </w:footnote>
  <w:footnote w:id="2">
    <w:p w:rsidR="00DD6124" w:rsidRPr="00DD6124" w:rsidRDefault="00DD6124" w:rsidP="00DD6124">
      <w:pPr>
        <w:pStyle w:val="FootnoteText"/>
        <w:ind w:left="-90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r w:rsidRPr="00F55566">
        <w:rPr>
          <w:sz w:val="18"/>
          <w:lang w:val="el-GR"/>
        </w:rPr>
        <w:t xml:space="preserve">Συμπληρώνεται προαιρετικά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C0" w:rsidRDefault="0088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C0" w:rsidRDefault="00884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CC0" w:rsidRDefault="00884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BBF"/>
    <w:multiLevelType w:val="multilevel"/>
    <w:tmpl w:val="82AA2B7A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8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096F3A"/>
    <w:multiLevelType w:val="hybridMultilevel"/>
    <w:tmpl w:val="299C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0158"/>
    <w:multiLevelType w:val="hybridMultilevel"/>
    <w:tmpl w:val="BB6CABE0"/>
    <w:lvl w:ilvl="0" w:tplc="2B2A40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2008"/>
    <w:multiLevelType w:val="hybridMultilevel"/>
    <w:tmpl w:val="7D664962"/>
    <w:lvl w:ilvl="0" w:tplc="89CCCD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4D52"/>
    <w:multiLevelType w:val="hybridMultilevel"/>
    <w:tmpl w:val="6CBE370C"/>
    <w:lvl w:ilvl="0" w:tplc="7E18DE38">
      <w:start w:val="2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F0D57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2CA2"/>
    <w:multiLevelType w:val="hybridMultilevel"/>
    <w:tmpl w:val="F3720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3BD"/>
    <w:multiLevelType w:val="hybridMultilevel"/>
    <w:tmpl w:val="978E9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97DE7"/>
    <w:multiLevelType w:val="hybridMultilevel"/>
    <w:tmpl w:val="4F82A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42"/>
    <w:rsid w:val="00016383"/>
    <w:rsid w:val="000312FB"/>
    <w:rsid w:val="00052D8C"/>
    <w:rsid w:val="00065FAB"/>
    <w:rsid w:val="000B2942"/>
    <w:rsid w:val="000B7280"/>
    <w:rsid w:val="000C7D85"/>
    <w:rsid w:val="000D4789"/>
    <w:rsid w:val="00102C0A"/>
    <w:rsid w:val="00167D1F"/>
    <w:rsid w:val="001C3C3E"/>
    <w:rsid w:val="001E03FC"/>
    <w:rsid w:val="00264DAC"/>
    <w:rsid w:val="00270191"/>
    <w:rsid w:val="00293782"/>
    <w:rsid w:val="002B0286"/>
    <w:rsid w:val="002B20CB"/>
    <w:rsid w:val="00302AD4"/>
    <w:rsid w:val="0030483E"/>
    <w:rsid w:val="00321EC7"/>
    <w:rsid w:val="00325A06"/>
    <w:rsid w:val="00334643"/>
    <w:rsid w:val="00334F8F"/>
    <w:rsid w:val="00342121"/>
    <w:rsid w:val="0037606F"/>
    <w:rsid w:val="0038001F"/>
    <w:rsid w:val="00380937"/>
    <w:rsid w:val="003C42A5"/>
    <w:rsid w:val="003E1575"/>
    <w:rsid w:val="003F6562"/>
    <w:rsid w:val="003F6881"/>
    <w:rsid w:val="00431252"/>
    <w:rsid w:val="0043288C"/>
    <w:rsid w:val="0044781E"/>
    <w:rsid w:val="00462D85"/>
    <w:rsid w:val="004A55AB"/>
    <w:rsid w:val="004D4D0D"/>
    <w:rsid w:val="00534112"/>
    <w:rsid w:val="00576E4C"/>
    <w:rsid w:val="005E1E6A"/>
    <w:rsid w:val="00670FD6"/>
    <w:rsid w:val="00677547"/>
    <w:rsid w:val="00684316"/>
    <w:rsid w:val="006C5818"/>
    <w:rsid w:val="006D634D"/>
    <w:rsid w:val="006E31E8"/>
    <w:rsid w:val="00724A50"/>
    <w:rsid w:val="00763106"/>
    <w:rsid w:val="00784146"/>
    <w:rsid w:val="007914B1"/>
    <w:rsid w:val="007E09A4"/>
    <w:rsid w:val="007E1BB5"/>
    <w:rsid w:val="00800103"/>
    <w:rsid w:val="00840523"/>
    <w:rsid w:val="00851069"/>
    <w:rsid w:val="00857A79"/>
    <w:rsid w:val="00875DF6"/>
    <w:rsid w:val="00884CC0"/>
    <w:rsid w:val="008917D9"/>
    <w:rsid w:val="008953F1"/>
    <w:rsid w:val="008B6C5D"/>
    <w:rsid w:val="008D63F2"/>
    <w:rsid w:val="008E05E3"/>
    <w:rsid w:val="009619E2"/>
    <w:rsid w:val="00973CD7"/>
    <w:rsid w:val="0099008C"/>
    <w:rsid w:val="009C623A"/>
    <w:rsid w:val="009D1204"/>
    <w:rsid w:val="009E440E"/>
    <w:rsid w:val="009F599A"/>
    <w:rsid w:val="00A352C6"/>
    <w:rsid w:val="00A86125"/>
    <w:rsid w:val="00AA2DAB"/>
    <w:rsid w:val="00AA6FC8"/>
    <w:rsid w:val="00AC412B"/>
    <w:rsid w:val="00AD6164"/>
    <w:rsid w:val="00B017C8"/>
    <w:rsid w:val="00B144EA"/>
    <w:rsid w:val="00B21F25"/>
    <w:rsid w:val="00B333D0"/>
    <w:rsid w:val="00B36C8A"/>
    <w:rsid w:val="00B46D4F"/>
    <w:rsid w:val="00B775D4"/>
    <w:rsid w:val="00B93A6B"/>
    <w:rsid w:val="00BC5F5E"/>
    <w:rsid w:val="00BD7549"/>
    <w:rsid w:val="00C047A9"/>
    <w:rsid w:val="00C30086"/>
    <w:rsid w:val="00CC2668"/>
    <w:rsid w:val="00CC7BDD"/>
    <w:rsid w:val="00D23C8F"/>
    <w:rsid w:val="00D42F39"/>
    <w:rsid w:val="00DA39CA"/>
    <w:rsid w:val="00DB1E9C"/>
    <w:rsid w:val="00DD6124"/>
    <w:rsid w:val="00DE2685"/>
    <w:rsid w:val="00EE2DE1"/>
    <w:rsid w:val="00EE3AA0"/>
    <w:rsid w:val="00EE6FC9"/>
    <w:rsid w:val="00F139F1"/>
    <w:rsid w:val="00F17375"/>
    <w:rsid w:val="00F40E22"/>
    <w:rsid w:val="00F50393"/>
    <w:rsid w:val="00F55566"/>
    <w:rsid w:val="00F909C8"/>
    <w:rsid w:val="00F97B76"/>
    <w:rsid w:val="00FD3A18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EBF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5D"/>
    <w:pPr>
      <w:ind w:left="1276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B93A6B"/>
    <w:pPr>
      <w:keepNext/>
      <w:numPr>
        <w:numId w:val="7"/>
      </w:numPr>
      <w:spacing w:after="240" w:line="240" w:lineRule="auto"/>
      <w:outlineLvl w:val="0"/>
    </w:pPr>
    <w:rPr>
      <w:rFonts w:eastAsiaTheme="majorEastAsia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93A6B"/>
    <w:pPr>
      <w:keepNext/>
      <w:numPr>
        <w:ilvl w:val="1"/>
        <w:numId w:val="7"/>
      </w:numPr>
      <w:spacing w:after="120" w:line="240" w:lineRule="auto"/>
      <w:outlineLvl w:val="1"/>
    </w:pPr>
    <w:rPr>
      <w:rFonts w:eastAsiaTheme="majorEastAsia"/>
      <w:b/>
      <w:bCs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link w:val="Annex1Char"/>
    <w:qFormat/>
    <w:rsid w:val="00B93A6B"/>
    <w:pPr>
      <w:numPr>
        <w:numId w:val="0"/>
      </w:numPr>
      <w:ind w:left="360" w:hanging="360"/>
    </w:pPr>
    <w:rPr>
      <w:rFonts w:eastAsia="Times New Roman"/>
    </w:rPr>
  </w:style>
  <w:style w:type="character" w:customStyle="1" w:styleId="Annex1Char">
    <w:name w:val="Annex 1 Char"/>
    <w:basedOn w:val="Heading1Char"/>
    <w:link w:val="Annex1"/>
    <w:rsid w:val="00B93A6B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rsid w:val="00B93A6B"/>
    <w:rPr>
      <w:rFonts w:ascii="Arial" w:eastAsiaTheme="majorEastAsia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93A6B"/>
    <w:rPr>
      <w:rFonts w:ascii="Arial" w:eastAsiaTheme="majorEastAsia" w:hAnsi="Arial" w:cs="Arial"/>
      <w:b/>
      <w:bCs/>
      <w:iCs/>
      <w:color w:val="000000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93A6B"/>
    <w:pPr>
      <w:spacing w:line="240" w:lineRule="auto"/>
      <w:ind w:left="0"/>
    </w:pPr>
    <w:rPr>
      <w:rFonts w:asciiTheme="minorHAnsi" w:hAnsiTheme="minorHAnsi" w:cstheme="minorBidi"/>
      <w:b/>
      <w:bCs/>
      <w:color w:val="4F81BD" w:themeColor="accent1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B93A6B"/>
    <w:pPr>
      <w:ind w:left="720"/>
      <w:contextualSpacing/>
    </w:pPr>
    <w:rPr>
      <w:rFonts w:asciiTheme="minorHAnsi" w:hAnsiTheme="minorHAnsi" w:cstheme="minorBidi"/>
      <w:sz w:val="22"/>
      <w:lang w:val="el-GR"/>
    </w:rPr>
  </w:style>
  <w:style w:type="table" w:styleId="TableGrid">
    <w:name w:val="Table Grid"/>
    <w:basedOn w:val="TableNormal"/>
    <w:uiPriority w:val="59"/>
    <w:rsid w:val="000B29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B294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94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29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7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47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47"/>
    <w:rPr>
      <w:rFonts w:ascii="Arial" w:hAnsi="Arial" w:cs="Arial"/>
      <w:sz w:val="20"/>
      <w:lang w:val="en-GB"/>
    </w:rPr>
  </w:style>
  <w:style w:type="paragraph" w:styleId="NoSpacing">
    <w:name w:val="No Spacing"/>
    <w:link w:val="NoSpacingChar"/>
    <w:uiPriority w:val="1"/>
    <w:qFormat/>
    <w:rsid w:val="004A55AB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4A55AB"/>
    <w:rPr>
      <w:rFonts w:eastAsiaTheme="minorEastAsia"/>
      <w:lang w:eastAsia="el-GR"/>
    </w:rPr>
  </w:style>
  <w:style w:type="paragraph" w:styleId="BodyTextIndent">
    <w:name w:val="Body Text Indent"/>
    <w:basedOn w:val="Normal"/>
    <w:link w:val="BodyTextIndentChar"/>
    <w:rsid w:val="002B20CB"/>
    <w:pPr>
      <w:spacing w:after="0" w:line="240" w:lineRule="auto"/>
      <w:ind w:left="-180"/>
    </w:pPr>
    <w:rPr>
      <w:rFonts w:eastAsia="Times New Roman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2B20CB"/>
    <w:rPr>
      <w:rFonts w:ascii="Arial" w:eastAsia="Times New Roman" w:hAnsi="Arial" w:cs="Arial"/>
      <w:sz w:val="20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B20C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0283">
                              <w:blockQuote w:val="1"/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2019-06-25T08:45:00Z</dcterms:created>
  <dcterms:modified xsi:type="dcterms:W3CDTF">2022-01-21T09:31:00Z</dcterms:modified>
</cp:coreProperties>
</file>