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935"/>
      </w:tblGrid>
      <w:tr w:rsidR="002926A0" w:rsidRPr="008320C1" w14:paraId="7CD62403" w14:textId="4777CFFA" w:rsidTr="002926A0">
        <w:tc>
          <w:tcPr>
            <w:tcW w:w="1271" w:type="dxa"/>
          </w:tcPr>
          <w:p w14:paraId="06CBFBEC" w14:textId="77777777" w:rsidR="002926A0" w:rsidRPr="008320C1" w:rsidRDefault="002926A0" w:rsidP="004B2AC3">
            <w:pPr>
              <w:tabs>
                <w:tab w:val="left" w:pos="705"/>
              </w:tabs>
              <w:ind w:left="-105"/>
              <w:rPr>
                <w:rFonts w:cstheme="minorHAnsi"/>
                <w:b/>
                <w:bCs/>
                <w:color w:val="auto"/>
                <w:sz w:val="28"/>
                <w:szCs w:val="28"/>
              </w:rPr>
            </w:pPr>
            <w:r w:rsidRPr="008320C1">
              <w:rPr>
                <w:rFonts w:asciiTheme="majorHAnsi" w:eastAsiaTheme="majorEastAsia" w:hAnsiTheme="majorHAnsi" w:cstheme="majorBidi"/>
                <w:noProof/>
                <w:color w:val="auto"/>
                <w:sz w:val="24"/>
                <w:szCs w:val="24"/>
              </w:rPr>
              <w:drawing>
                <wp:inline distT="0" distB="0" distL="0" distR="0" wp14:anchorId="3E308306" wp14:editId="26B19282">
                  <wp:extent cx="695325" cy="695325"/>
                  <wp:effectExtent l="0" t="0" r="9525" b="9525"/>
                  <wp:docPr id="1797513139" name="Picture 1797513139" descr="A logo with white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513139" name="Picture 1797513139" descr="A logo with white 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71" cy="703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5" w:type="dxa"/>
          </w:tcPr>
          <w:p w14:paraId="40035A44" w14:textId="77777777" w:rsidR="002926A0" w:rsidRPr="00EF0047" w:rsidRDefault="002926A0" w:rsidP="00BA36BC">
            <w:pPr>
              <w:spacing w:after="0"/>
              <w:ind w:left="-113"/>
              <w:rPr>
                <w:rFonts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EF0047">
              <w:rPr>
                <w:rFonts w:cstheme="minorHAnsi"/>
                <w:b/>
                <w:bCs/>
                <w:color w:val="auto"/>
                <w:sz w:val="24"/>
                <w:szCs w:val="24"/>
                <w:lang w:val="en-US"/>
              </w:rPr>
              <w:t>DAPEEP S.A.</w:t>
            </w:r>
          </w:p>
          <w:p w14:paraId="5BAAC096" w14:textId="77777777" w:rsidR="002926A0" w:rsidRPr="00BA36BC" w:rsidRDefault="002926A0" w:rsidP="002926A0">
            <w:pPr>
              <w:spacing w:after="40"/>
              <w:ind w:left="-113"/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BA36BC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72 Kastoros Str, Piraeus  GR18545</w:t>
            </w:r>
          </w:p>
          <w:p w14:paraId="3CC260D6" w14:textId="0809B51B" w:rsidR="00BA36BC" w:rsidRPr="00BA36BC" w:rsidRDefault="002926A0" w:rsidP="002926A0">
            <w:pPr>
              <w:spacing w:after="40"/>
              <w:ind w:left="-113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BA36BC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Tel: 211 8806755  </w:t>
            </w:r>
          </w:p>
          <w:p w14:paraId="56068E45" w14:textId="360853E2" w:rsidR="00BA36BC" w:rsidRPr="00905B19" w:rsidRDefault="002926A0" w:rsidP="00BA36BC">
            <w:pPr>
              <w:spacing w:after="0"/>
              <w:ind w:left="-113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905B19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="00BA36BC" w:rsidRPr="00905B19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  <w:lang w:val="en-US"/>
                </w:rPr>
                <w:t>go@dappep.gr</w:t>
              </w:r>
            </w:hyperlink>
            <w:r w:rsidR="00BA36BC" w:rsidRPr="00905B19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,  </w:t>
            </w:r>
            <w:r w:rsidR="00797F79" w:rsidRPr="00905B19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797F79" w:rsidRPr="00905B19">
                <w:rPr>
                  <w:rStyle w:val="Hyperlink"/>
                  <w:color w:val="auto"/>
                  <w:sz w:val="20"/>
                  <w:szCs w:val="20"/>
                  <w:u w:val="none"/>
                </w:rPr>
                <w:t>info@dapeep.gr</w:t>
              </w:r>
            </w:hyperlink>
          </w:p>
          <w:p w14:paraId="40AB2B2F" w14:textId="548CD969" w:rsidR="002926A0" w:rsidRPr="00BA36BC" w:rsidRDefault="002926A0" w:rsidP="002926A0">
            <w:pPr>
              <w:spacing w:after="40"/>
              <w:ind w:left="-113"/>
              <w:rPr>
                <w:rFonts w:cstheme="minorHAnsi"/>
                <w:color w:val="auto"/>
                <w:lang w:val="en-US"/>
              </w:rPr>
            </w:pPr>
          </w:p>
          <w:p w14:paraId="5A7296B1" w14:textId="77777777" w:rsidR="002926A0" w:rsidRPr="008320C1" w:rsidRDefault="002926A0" w:rsidP="004B2AC3">
            <w:pPr>
              <w:tabs>
                <w:tab w:val="left" w:pos="705"/>
              </w:tabs>
              <w:ind w:left="-105"/>
              <w:rPr>
                <w:rFonts w:asciiTheme="majorHAnsi" w:eastAsiaTheme="majorEastAsia" w:hAnsiTheme="majorHAnsi" w:cstheme="majorBidi"/>
                <w:noProof/>
                <w:color w:val="auto"/>
                <w:sz w:val="24"/>
                <w:szCs w:val="24"/>
              </w:rPr>
            </w:pPr>
          </w:p>
        </w:tc>
      </w:tr>
    </w:tbl>
    <w:p w14:paraId="00DEA218" w14:textId="637D66DA" w:rsidR="000E51D0" w:rsidRPr="008320C1" w:rsidRDefault="00A61C7F" w:rsidP="002926A0">
      <w:pPr>
        <w:pStyle w:val="Header"/>
        <w:spacing w:before="360"/>
        <w:jc w:val="center"/>
        <w:rPr>
          <w:rFonts w:cstheme="minorHAnsi"/>
          <w:b/>
          <w:bCs/>
          <w:color w:val="auto"/>
          <w:sz w:val="26"/>
          <w:szCs w:val="26"/>
        </w:rPr>
      </w:pPr>
      <w:r w:rsidRPr="008320C1">
        <w:rPr>
          <w:rFonts w:cstheme="minorHAnsi"/>
          <w:b/>
          <w:bCs/>
          <w:color w:val="auto"/>
          <w:sz w:val="26"/>
          <w:szCs w:val="26"/>
        </w:rPr>
        <w:t>APPLICATION FO</w:t>
      </w:r>
      <w:r w:rsidR="000E51D0" w:rsidRPr="008320C1">
        <w:rPr>
          <w:rFonts w:cstheme="minorHAnsi"/>
          <w:b/>
          <w:bCs/>
          <w:color w:val="auto"/>
          <w:sz w:val="26"/>
          <w:szCs w:val="26"/>
        </w:rPr>
        <w:t xml:space="preserve">RM </w:t>
      </w:r>
    </w:p>
    <w:p w14:paraId="4364B838" w14:textId="2A43E1A0" w:rsidR="000E51D0" w:rsidRPr="009866FE" w:rsidRDefault="000E51D0" w:rsidP="00604D5D">
      <w:pPr>
        <w:pStyle w:val="Header"/>
        <w:jc w:val="center"/>
        <w:rPr>
          <w:rFonts w:cstheme="minorHAnsi"/>
          <w:color w:val="auto"/>
        </w:rPr>
      </w:pPr>
      <w:r w:rsidRPr="009866FE">
        <w:rPr>
          <w:rFonts w:cstheme="minorHAnsi"/>
          <w:color w:val="auto"/>
        </w:rPr>
        <w:t xml:space="preserve">for </w:t>
      </w:r>
      <w:r w:rsidR="00A61C7F" w:rsidRPr="009866FE">
        <w:rPr>
          <w:rFonts w:cstheme="minorHAnsi"/>
          <w:color w:val="auto"/>
        </w:rPr>
        <w:t>opening an Account</w:t>
      </w:r>
      <w:r w:rsidR="00611F3D" w:rsidRPr="00611F3D">
        <w:rPr>
          <w:rFonts w:cstheme="minorHAnsi"/>
          <w:color w:val="auto"/>
          <w:lang w:val="en-US"/>
        </w:rPr>
        <w:t xml:space="preserve"> </w:t>
      </w:r>
      <w:r w:rsidR="00A61C7F" w:rsidRPr="009866FE">
        <w:rPr>
          <w:rFonts w:cstheme="minorHAnsi"/>
          <w:color w:val="auto"/>
        </w:rPr>
        <w:t>in</w:t>
      </w:r>
      <w:r w:rsidRPr="009866FE">
        <w:rPr>
          <w:rFonts w:cstheme="minorHAnsi"/>
          <w:color w:val="auto"/>
        </w:rPr>
        <w:t xml:space="preserve"> the Guarantees of Origin Registration Database of DAPEEP</w:t>
      </w:r>
    </w:p>
    <w:p w14:paraId="3F11BD2F" w14:textId="40C55AE1" w:rsidR="00CA46C0" w:rsidRPr="009866FE" w:rsidRDefault="00CA46C0" w:rsidP="00604D5D">
      <w:pPr>
        <w:pStyle w:val="Header"/>
        <w:jc w:val="center"/>
        <w:rPr>
          <w:rFonts w:cstheme="minorHAnsi"/>
          <w:color w:val="auto"/>
        </w:rPr>
      </w:pPr>
      <w:r w:rsidRPr="009866FE">
        <w:rPr>
          <w:rFonts w:cstheme="minorHAnsi"/>
          <w:color w:val="auto"/>
        </w:rPr>
        <w:t>(</w:t>
      </w:r>
      <w:r w:rsidR="00A61C7F" w:rsidRPr="009866FE">
        <w:rPr>
          <w:rFonts w:cstheme="minorHAnsi"/>
          <w:color w:val="auto"/>
          <w:lang w:val="en-US"/>
        </w:rPr>
        <w:t>M</w:t>
      </w:r>
      <w:r w:rsidRPr="009866FE">
        <w:rPr>
          <w:rFonts w:cstheme="minorHAnsi"/>
          <w:color w:val="auto"/>
        </w:rPr>
        <w:t>inisterial decision</w:t>
      </w:r>
      <w:r w:rsidR="00A61C7F" w:rsidRPr="009866FE">
        <w:rPr>
          <w:rFonts w:cstheme="minorHAnsi"/>
          <w:color w:val="auto"/>
        </w:rPr>
        <w:t xml:space="preserve"> </w:t>
      </w:r>
      <w:r w:rsidR="00A61C7F" w:rsidRPr="009866FE">
        <w:rPr>
          <w:rFonts w:cstheme="minorHAnsi"/>
          <w:color w:val="auto"/>
          <w:lang w:val="el-GR"/>
        </w:rPr>
        <w:t>ΥΠΕΝ</w:t>
      </w:r>
      <w:r w:rsidR="00A61C7F" w:rsidRPr="009866FE">
        <w:rPr>
          <w:rFonts w:cstheme="minorHAnsi"/>
          <w:color w:val="auto"/>
          <w:lang w:val="en-US"/>
        </w:rPr>
        <w:t>/</w:t>
      </w:r>
      <w:r w:rsidR="00A61C7F" w:rsidRPr="009866FE">
        <w:rPr>
          <w:rFonts w:cstheme="minorHAnsi"/>
          <w:color w:val="auto"/>
          <w:lang w:val="el-GR"/>
        </w:rPr>
        <w:t>ΔΑΠΕΕΚ</w:t>
      </w:r>
      <w:r w:rsidR="00A61C7F" w:rsidRPr="009866FE">
        <w:rPr>
          <w:rFonts w:cstheme="minorHAnsi"/>
          <w:color w:val="auto"/>
          <w:lang w:val="en-US"/>
        </w:rPr>
        <w:t xml:space="preserve">/81331/3661/ </w:t>
      </w:r>
      <w:r w:rsidR="00A61C7F" w:rsidRPr="009866FE">
        <w:rPr>
          <w:rFonts w:cstheme="minorHAnsi"/>
          <w:color w:val="auto"/>
          <w:lang w:val="el-GR"/>
        </w:rPr>
        <w:t>ΦΕΚ</w:t>
      </w:r>
      <w:r w:rsidR="00A61C7F" w:rsidRPr="009866FE">
        <w:rPr>
          <w:rFonts w:cstheme="minorHAnsi"/>
          <w:color w:val="auto"/>
          <w:lang w:val="en-US"/>
        </w:rPr>
        <w:t xml:space="preserve"> </w:t>
      </w:r>
      <w:r w:rsidR="00A61C7F" w:rsidRPr="009866FE">
        <w:rPr>
          <w:rFonts w:cstheme="minorHAnsi"/>
          <w:color w:val="auto"/>
          <w:lang w:val="el-GR"/>
        </w:rPr>
        <w:t>Β</w:t>
      </w:r>
      <w:r w:rsidR="00A61C7F" w:rsidRPr="009866FE">
        <w:rPr>
          <w:rFonts w:cstheme="minorHAnsi"/>
          <w:color w:val="auto"/>
          <w:lang w:val="en-US"/>
        </w:rPr>
        <w:t xml:space="preserve"> 4246/10.08.202</w:t>
      </w:r>
      <w:r w:rsidR="007A7E00" w:rsidRPr="009866FE">
        <w:rPr>
          <w:rFonts w:cstheme="minorHAnsi"/>
          <w:color w:val="auto"/>
          <w:lang w:val="en-US"/>
        </w:rPr>
        <w:t>2</w:t>
      </w:r>
      <w:r w:rsidRPr="009866FE">
        <w:rPr>
          <w:rFonts w:cstheme="minorHAnsi"/>
          <w:color w:val="auto"/>
        </w:rPr>
        <w:t>)</w:t>
      </w:r>
    </w:p>
    <w:p w14:paraId="3B22CF1F" w14:textId="77777777" w:rsidR="000E51D0" w:rsidRPr="008320C1" w:rsidRDefault="000E51D0" w:rsidP="00611F3D">
      <w:pPr>
        <w:pStyle w:val="Header"/>
        <w:spacing w:before="80" w:after="80"/>
        <w:jc w:val="center"/>
        <w:rPr>
          <w:rFonts w:cstheme="minorHAnsi"/>
          <w:color w:val="auto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735"/>
        <w:gridCol w:w="1735"/>
        <w:gridCol w:w="3475"/>
      </w:tblGrid>
      <w:tr w:rsidR="008320C1" w:rsidRPr="008320C1" w14:paraId="6F2578BE" w14:textId="77777777" w:rsidTr="00401529">
        <w:trPr>
          <w:trHeight w:val="450"/>
        </w:trPr>
        <w:tc>
          <w:tcPr>
            <w:tcW w:w="1020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793CFD" w14:textId="77777777" w:rsidR="00A61C7F" w:rsidRPr="00201F63" w:rsidRDefault="00A61C7F" w:rsidP="00201F63">
            <w:pPr>
              <w:tabs>
                <w:tab w:val="left" w:leader="underscore" w:pos="5760"/>
              </w:tabs>
              <w:spacing w:before="120" w:after="120"/>
              <w:rPr>
                <w:rFonts w:cstheme="minorHAnsi"/>
                <w:b/>
                <w:bCs/>
                <w:color w:val="auto"/>
              </w:rPr>
            </w:pPr>
            <w:r w:rsidRPr="00201F63">
              <w:rPr>
                <w:rFonts w:cstheme="minorHAnsi"/>
                <w:b/>
                <w:bCs/>
                <w:color w:val="auto"/>
              </w:rPr>
              <w:t>INFORMATION ON THE APPLICANT</w:t>
            </w:r>
          </w:p>
        </w:tc>
      </w:tr>
      <w:tr w:rsidR="008320C1" w:rsidRPr="008320C1" w14:paraId="60F5BBF8" w14:textId="77777777" w:rsidTr="00401529">
        <w:trPr>
          <w:trHeight w:val="450"/>
        </w:trPr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AEDFA4" w14:textId="77777777" w:rsidR="005442BC" w:rsidRDefault="00A61C7F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 w:rsidRPr="008320C1">
              <w:rPr>
                <w:rFonts w:cstheme="minorHAnsi"/>
                <w:color w:val="auto"/>
              </w:rPr>
              <w:t xml:space="preserve">Company Name or </w:t>
            </w:r>
          </w:p>
          <w:p w14:paraId="0B961221" w14:textId="4123A648" w:rsidR="00A61C7F" w:rsidRPr="008320C1" w:rsidRDefault="00A61C7F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 w:rsidRPr="008320C1">
              <w:rPr>
                <w:rFonts w:cstheme="minorHAnsi"/>
                <w:color w:val="auto"/>
              </w:rPr>
              <w:t>Name and Surname</w:t>
            </w:r>
          </w:p>
        </w:tc>
        <w:tc>
          <w:tcPr>
            <w:tcW w:w="6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422E45" w14:textId="77777777" w:rsidR="00A61C7F" w:rsidRPr="008320C1" w:rsidRDefault="00A61C7F" w:rsidP="00102773">
            <w:pPr>
              <w:tabs>
                <w:tab w:val="left" w:leader="underscore" w:pos="5760"/>
              </w:tabs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8320C1" w:rsidRPr="008320C1" w14:paraId="26C879F3" w14:textId="77777777" w:rsidTr="00401529">
        <w:trPr>
          <w:trHeight w:val="450"/>
        </w:trPr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583630" w14:textId="77777777" w:rsidR="005442BC" w:rsidRDefault="00A61C7F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 w:rsidRPr="008320C1">
              <w:rPr>
                <w:rFonts w:cstheme="minorHAnsi"/>
                <w:color w:val="auto"/>
              </w:rPr>
              <w:t xml:space="preserve">Trading name(s) </w:t>
            </w:r>
          </w:p>
          <w:p w14:paraId="4E390E0E" w14:textId="7D5F2696" w:rsidR="00A61C7F" w:rsidRPr="008320C1" w:rsidRDefault="00A61C7F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 w:rsidRPr="008320C1">
              <w:rPr>
                <w:rFonts w:cstheme="minorHAnsi"/>
                <w:color w:val="auto"/>
              </w:rPr>
              <w:t>(if trading under a different name to corporate name)</w:t>
            </w:r>
          </w:p>
        </w:tc>
        <w:tc>
          <w:tcPr>
            <w:tcW w:w="6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DD1DAD" w14:textId="77777777" w:rsidR="00A61C7F" w:rsidRPr="008320C1" w:rsidRDefault="00A61C7F" w:rsidP="00102773">
            <w:pPr>
              <w:tabs>
                <w:tab w:val="left" w:leader="underscore" w:pos="5760"/>
              </w:tabs>
              <w:rPr>
                <w:rFonts w:cstheme="minorHAnsi"/>
                <w:i/>
                <w:iCs/>
                <w:color w:val="auto"/>
                <w:sz w:val="18"/>
                <w:szCs w:val="18"/>
              </w:rPr>
            </w:pPr>
          </w:p>
        </w:tc>
      </w:tr>
      <w:tr w:rsidR="008320C1" w:rsidRPr="008320C1" w14:paraId="4D99B971" w14:textId="77777777" w:rsidTr="00401529">
        <w:trPr>
          <w:trHeight w:val="450"/>
        </w:trPr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FB1BBE" w14:textId="77777777" w:rsidR="00A61C7F" w:rsidRPr="008320C1" w:rsidRDefault="00A61C7F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 w:rsidRPr="008320C1">
              <w:rPr>
                <w:rFonts w:cstheme="minorHAnsi"/>
                <w:color w:val="auto"/>
              </w:rPr>
              <w:t>Seat or residency</w:t>
            </w:r>
          </w:p>
          <w:p w14:paraId="1D7FAED3" w14:textId="77777777" w:rsidR="00A61C7F" w:rsidRDefault="00A61C7F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 w:rsidRPr="008320C1">
              <w:rPr>
                <w:rFonts w:cstheme="minorHAnsi"/>
                <w:color w:val="auto"/>
              </w:rPr>
              <w:t>Country / Address / Post Code</w:t>
            </w:r>
          </w:p>
          <w:p w14:paraId="03643845" w14:textId="33E94D94" w:rsidR="00574A07" w:rsidRPr="00574A07" w:rsidRDefault="00574A07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Phone number</w:t>
            </w:r>
          </w:p>
        </w:tc>
        <w:tc>
          <w:tcPr>
            <w:tcW w:w="6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CF6670" w14:textId="77777777" w:rsidR="00A61C7F" w:rsidRPr="008320C1" w:rsidRDefault="00A61C7F" w:rsidP="00102773">
            <w:pPr>
              <w:tabs>
                <w:tab w:val="left" w:leader="underscore" w:pos="5760"/>
              </w:tabs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8320C1" w:rsidRPr="008320C1" w14:paraId="47D56E5E" w14:textId="77777777" w:rsidTr="00401529">
        <w:trPr>
          <w:trHeight w:val="450"/>
        </w:trPr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6C0D54" w14:textId="77777777" w:rsidR="00A61C7F" w:rsidRPr="008320C1" w:rsidRDefault="00A61C7F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 w:rsidRPr="008320C1">
              <w:rPr>
                <w:rFonts w:cstheme="minorHAnsi"/>
                <w:color w:val="auto"/>
              </w:rPr>
              <w:t>Organisation number on national company register</w:t>
            </w:r>
          </w:p>
        </w:tc>
        <w:tc>
          <w:tcPr>
            <w:tcW w:w="6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480ADC" w14:textId="77777777" w:rsidR="00A61C7F" w:rsidRPr="008320C1" w:rsidRDefault="00A61C7F" w:rsidP="00102773">
            <w:pPr>
              <w:tabs>
                <w:tab w:val="left" w:leader="underscore" w:pos="5760"/>
              </w:tabs>
              <w:rPr>
                <w:rFonts w:cstheme="minorHAnsi"/>
                <w:i/>
                <w:iCs/>
                <w:color w:val="auto"/>
                <w:sz w:val="18"/>
                <w:szCs w:val="18"/>
              </w:rPr>
            </w:pPr>
          </w:p>
        </w:tc>
      </w:tr>
      <w:tr w:rsidR="008320C1" w:rsidRPr="008320C1" w14:paraId="200B47D0" w14:textId="77777777" w:rsidTr="00401529">
        <w:trPr>
          <w:trHeight w:val="450"/>
        </w:trPr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F7DAD2" w14:textId="77777777" w:rsidR="00A61C7F" w:rsidRPr="008320C1" w:rsidRDefault="00A61C7F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 w:rsidRPr="008320C1">
              <w:rPr>
                <w:rFonts w:cstheme="minorHAnsi"/>
                <w:color w:val="auto"/>
              </w:rPr>
              <w:t>Tax Identification Number</w:t>
            </w:r>
          </w:p>
        </w:tc>
        <w:tc>
          <w:tcPr>
            <w:tcW w:w="6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929FD9" w14:textId="77777777" w:rsidR="00A61C7F" w:rsidRPr="008320C1" w:rsidRDefault="00A61C7F" w:rsidP="00102773">
            <w:pPr>
              <w:tabs>
                <w:tab w:val="left" w:leader="underscore" w:pos="5760"/>
              </w:tabs>
              <w:rPr>
                <w:rFonts w:cstheme="minorHAnsi"/>
                <w:i/>
                <w:iCs/>
                <w:color w:val="auto"/>
                <w:sz w:val="18"/>
                <w:szCs w:val="18"/>
                <w:lang w:val="el-GR"/>
              </w:rPr>
            </w:pPr>
          </w:p>
        </w:tc>
      </w:tr>
      <w:tr w:rsidR="008320C1" w:rsidRPr="008320C1" w14:paraId="0832BB52" w14:textId="77777777" w:rsidTr="00401529">
        <w:trPr>
          <w:trHeight w:val="450"/>
        </w:trPr>
        <w:tc>
          <w:tcPr>
            <w:tcW w:w="3261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14:paraId="6BCEB354" w14:textId="77777777" w:rsidR="00A61C7F" w:rsidRPr="008320C1" w:rsidRDefault="00A61C7F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 w:rsidRPr="008320C1">
              <w:rPr>
                <w:rFonts w:cstheme="minorHAnsi"/>
                <w:color w:val="auto"/>
              </w:rPr>
              <w:t>Tax Authority of registered offices</w:t>
            </w:r>
          </w:p>
        </w:tc>
        <w:tc>
          <w:tcPr>
            <w:tcW w:w="6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C28344" w14:textId="77777777" w:rsidR="00A61C7F" w:rsidRPr="008320C1" w:rsidRDefault="00A61C7F" w:rsidP="00102773">
            <w:pPr>
              <w:tabs>
                <w:tab w:val="left" w:leader="underscore" w:pos="5760"/>
              </w:tabs>
              <w:rPr>
                <w:rFonts w:cstheme="minorHAnsi"/>
                <w:i/>
                <w:iCs/>
                <w:color w:val="auto"/>
                <w:sz w:val="18"/>
                <w:szCs w:val="18"/>
                <w:lang w:val="en-US"/>
              </w:rPr>
            </w:pPr>
          </w:p>
        </w:tc>
      </w:tr>
      <w:tr w:rsidR="008320C1" w:rsidRPr="008320C1" w14:paraId="4F684E54" w14:textId="77777777" w:rsidTr="00401529">
        <w:trPr>
          <w:trHeight w:val="450"/>
        </w:trPr>
        <w:tc>
          <w:tcPr>
            <w:tcW w:w="3261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14:paraId="6CDC9411" w14:textId="77777777" w:rsidR="005442BC" w:rsidRDefault="00A61C7F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 w:rsidRPr="008320C1">
              <w:rPr>
                <w:rFonts w:cstheme="minorHAnsi"/>
                <w:color w:val="auto"/>
              </w:rPr>
              <w:t>Legal representative</w:t>
            </w:r>
          </w:p>
          <w:p w14:paraId="54671C4B" w14:textId="652952EC" w:rsidR="00A61C7F" w:rsidRPr="008320C1" w:rsidRDefault="00A61C7F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 w:rsidRPr="008320C1">
              <w:rPr>
                <w:rFonts w:cstheme="minorHAnsi"/>
                <w:color w:val="auto"/>
              </w:rPr>
              <w:t>(authorized to sign on behalf of the company)</w:t>
            </w:r>
          </w:p>
        </w:tc>
        <w:tc>
          <w:tcPr>
            <w:tcW w:w="6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B546C2" w14:textId="77777777" w:rsidR="00A61C7F" w:rsidRPr="008320C1" w:rsidRDefault="00A61C7F" w:rsidP="00102773">
            <w:pPr>
              <w:tabs>
                <w:tab w:val="left" w:leader="underscore" w:pos="5760"/>
              </w:tabs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8320C1" w:rsidRPr="008320C1" w14:paraId="16D726D1" w14:textId="77777777" w:rsidTr="00401529">
        <w:trPr>
          <w:trHeight w:val="450"/>
        </w:trPr>
        <w:tc>
          <w:tcPr>
            <w:tcW w:w="3261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14:paraId="12227A30" w14:textId="77777777" w:rsidR="001C45BA" w:rsidRDefault="00A61C7F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 w:rsidRPr="008320C1">
              <w:rPr>
                <w:rFonts w:cstheme="minorHAnsi"/>
                <w:color w:val="auto"/>
              </w:rPr>
              <w:t xml:space="preserve">Contact person </w:t>
            </w:r>
          </w:p>
          <w:p w14:paraId="6F91BBCA" w14:textId="37033C06" w:rsidR="00A61C7F" w:rsidRPr="008320C1" w:rsidRDefault="00A61C7F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 w:rsidRPr="008320C1">
              <w:rPr>
                <w:rFonts w:cstheme="minorHAnsi"/>
                <w:color w:val="auto"/>
              </w:rPr>
              <w:t>(Name, email</w:t>
            </w:r>
            <w:r w:rsidR="00270847">
              <w:rPr>
                <w:rFonts w:cstheme="minorHAnsi"/>
                <w:color w:val="auto"/>
              </w:rPr>
              <w:t>, phone number</w:t>
            </w:r>
            <w:r w:rsidRPr="008320C1">
              <w:rPr>
                <w:rFonts w:cstheme="minorHAnsi"/>
                <w:color w:val="auto"/>
              </w:rPr>
              <w:t>)</w:t>
            </w:r>
          </w:p>
        </w:tc>
        <w:tc>
          <w:tcPr>
            <w:tcW w:w="6945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44DE14F7" w14:textId="56D601A6" w:rsidR="00A61C7F" w:rsidRPr="008320C1" w:rsidRDefault="00A61C7F" w:rsidP="00102773">
            <w:pPr>
              <w:tabs>
                <w:tab w:val="left" w:leader="underscore" w:pos="5760"/>
              </w:tabs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7A7E00" w:rsidRPr="008320C1" w14:paraId="7477FC25" w14:textId="77777777" w:rsidTr="00DC10AE">
        <w:trPr>
          <w:trHeight w:val="450"/>
        </w:trPr>
        <w:tc>
          <w:tcPr>
            <w:tcW w:w="3261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14:paraId="184A39F6" w14:textId="77777777" w:rsidR="007A7E00" w:rsidRDefault="007A7E00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 w:rsidRPr="008320C1">
              <w:rPr>
                <w:rFonts w:cstheme="minorHAnsi"/>
                <w:color w:val="auto"/>
              </w:rPr>
              <w:t>Account Type</w:t>
            </w:r>
          </w:p>
          <w:p w14:paraId="56F8E6A8" w14:textId="5D2AB31F" w:rsidR="00574A07" w:rsidRPr="008320C1" w:rsidRDefault="00574A07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 w:rsidRPr="00725733">
              <w:rPr>
                <w:rFonts w:cstheme="minorHAnsi"/>
                <w:color w:val="auto"/>
                <w:lang w:val="en-US"/>
              </w:rPr>
              <w:t>(article 4 paragraph 7 of the M</w:t>
            </w:r>
            <w:r>
              <w:rPr>
                <w:rFonts w:cstheme="minorHAnsi"/>
                <w:color w:val="auto"/>
                <w:lang w:val="en-US"/>
              </w:rPr>
              <w:t>i</w:t>
            </w:r>
            <w:r w:rsidRPr="00725733">
              <w:rPr>
                <w:rFonts w:cstheme="minorHAnsi"/>
                <w:color w:val="auto"/>
                <w:lang w:val="en-US"/>
              </w:rPr>
              <w:t>nisterial Decision)</w:t>
            </w:r>
          </w:p>
        </w:tc>
        <w:tc>
          <w:tcPr>
            <w:tcW w:w="17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B5A6DB" w14:textId="24E08E41" w:rsidR="007A7E00" w:rsidRPr="008320C1" w:rsidRDefault="007A7E00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 w:rsidRPr="008320C1">
              <w:rPr>
                <w:rFonts w:cstheme="minorHAnsi"/>
                <w:color w:val="auto"/>
              </w:rPr>
              <w:t>Producer</w:t>
            </w:r>
            <w:r w:rsidR="005F5F44">
              <w:rPr>
                <w:rFonts w:cstheme="minorHAnsi"/>
                <w:color w:val="auto"/>
              </w:rPr>
              <w:t xml:space="preserve">     </w:t>
            </w:r>
            <w:sdt>
              <w:sdtPr>
                <w:rPr>
                  <w:rFonts w:cstheme="minorHAnsi"/>
                  <w:color w:val="auto"/>
                </w:rPr>
                <w:id w:val="-211512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44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Pr="008320C1">
              <w:rPr>
                <w:rFonts w:cstheme="minorHAnsi"/>
                <w:color w:val="auto"/>
              </w:rPr>
              <w:t xml:space="preserve"> </w:t>
            </w:r>
            <w:r w:rsidR="005F5F44">
              <w:rPr>
                <w:rFonts w:cstheme="minorHAnsi"/>
                <w:color w:val="auto"/>
              </w:rPr>
              <w:t xml:space="preserve"> </w:t>
            </w:r>
            <w:r w:rsidRPr="008320C1">
              <w:rPr>
                <w:rFonts w:cstheme="minorHAnsi"/>
                <w:color w:val="auto"/>
              </w:rPr>
              <w:t xml:space="preserve">       </w:t>
            </w:r>
          </w:p>
        </w:tc>
        <w:tc>
          <w:tcPr>
            <w:tcW w:w="17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B358B9" w14:textId="2A0AD0C9" w:rsidR="007A7E00" w:rsidRPr="008320C1" w:rsidRDefault="007A7E00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 w:rsidRPr="008320C1">
              <w:rPr>
                <w:rFonts w:cstheme="minorHAnsi"/>
                <w:color w:val="auto"/>
              </w:rPr>
              <w:t>Supplier</w:t>
            </w:r>
            <w:r w:rsidR="005F5F44">
              <w:rPr>
                <w:rFonts w:cstheme="minorHAnsi"/>
                <w:color w:val="auto"/>
              </w:rPr>
              <w:t xml:space="preserve">     </w:t>
            </w:r>
            <w:sdt>
              <w:sdtPr>
                <w:rPr>
                  <w:rFonts w:cstheme="minorHAnsi"/>
                  <w:color w:val="auto"/>
                </w:rPr>
                <w:id w:val="1500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44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Pr="008320C1">
              <w:rPr>
                <w:rFonts w:cstheme="minorHAnsi"/>
                <w:color w:val="auto"/>
              </w:rPr>
              <w:t xml:space="preserve">         </w:t>
            </w:r>
          </w:p>
        </w:tc>
        <w:tc>
          <w:tcPr>
            <w:tcW w:w="3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14:paraId="56588CC1" w14:textId="2CDD38D1" w:rsidR="007A7E00" w:rsidRPr="006758B3" w:rsidRDefault="007A7E00" w:rsidP="00566EE3">
            <w:pPr>
              <w:tabs>
                <w:tab w:val="left" w:leader="underscore" w:pos="5760"/>
              </w:tabs>
              <w:spacing w:after="0" w:line="240" w:lineRule="auto"/>
              <w:rPr>
                <w:rFonts w:cstheme="minorHAnsi"/>
                <w:color w:val="auto"/>
                <w:sz w:val="32"/>
                <w:szCs w:val="32"/>
              </w:rPr>
            </w:pPr>
            <w:r>
              <w:rPr>
                <w:rFonts w:cstheme="minorHAnsi"/>
                <w:color w:val="auto"/>
              </w:rPr>
              <w:t>Other</w:t>
            </w:r>
            <w:r w:rsidR="005F5F44">
              <w:rPr>
                <w:rFonts w:cstheme="minorHAnsi"/>
                <w:color w:val="auto"/>
              </w:rPr>
              <w:t xml:space="preserve">     </w:t>
            </w:r>
            <w:sdt>
              <w:sdtPr>
                <w:rPr>
                  <w:rFonts w:cstheme="minorHAnsi"/>
                  <w:color w:val="auto"/>
                </w:rPr>
                <w:id w:val="188174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B26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>
              <w:rPr>
                <w:rFonts w:cstheme="minorHAnsi"/>
                <w:color w:val="auto"/>
              </w:rPr>
              <w:t xml:space="preserve"> </w:t>
            </w:r>
            <w:r w:rsidRPr="006758B3">
              <w:rPr>
                <w:rFonts w:cstheme="minorHAnsi"/>
                <w:color w:val="auto"/>
                <w:sz w:val="32"/>
                <w:szCs w:val="32"/>
              </w:rPr>
              <w:t xml:space="preserve">  </w:t>
            </w:r>
          </w:p>
          <w:p w14:paraId="52D2E717" w14:textId="050A5061" w:rsidR="007A7E00" w:rsidRPr="008320C1" w:rsidRDefault="007A7E00" w:rsidP="00AF63BA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Specify : </w:t>
            </w:r>
          </w:p>
        </w:tc>
      </w:tr>
      <w:tr w:rsidR="00574A07" w:rsidRPr="008320C1" w14:paraId="28F07018" w14:textId="77777777" w:rsidTr="009F4991">
        <w:trPr>
          <w:trHeight w:val="450"/>
        </w:trPr>
        <w:tc>
          <w:tcPr>
            <w:tcW w:w="6731" w:type="dxa"/>
            <w:gridSpan w:val="3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14:paraId="68512093" w14:textId="77777777" w:rsidR="00574A07" w:rsidRPr="00725733" w:rsidRDefault="00574A07" w:rsidP="00574A07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  <w:lang w:val="en-US"/>
              </w:rPr>
            </w:pPr>
            <w:r w:rsidRPr="00725733">
              <w:rPr>
                <w:rFonts w:cstheme="minorHAnsi"/>
                <w:color w:val="auto"/>
                <w:lang w:val="en-US"/>
              </w:rPr>
              <w:t>e-mail address</w:t>
            </w:r>
          </w:p>
          <w:p w14:paraId="0B5BA583" w14:textId="77777777" w:rsidR="00574A07" w:rsidRPr="00645537" w:rsidRDefault="00574A07" w:rsidP="00574A07">
            <w:p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  <w:lang w:val="en-US"/>
              </w:rPr>
            </w:pPr>
            <w:r w:rsidRPr="00645537">
              <w:rPr>
                <w:rFonts w:cstheme="minorHAnsi"/>
                <w:color w:val="auto"/>
                <w:lang w:val="en-US"/>
              </w:rPr>
              <w:t>To which will be sent by DAPEEP:</w:t>
            </w:r>
          </w:p>
          <w:p w14:paraId="17AF5E7E" w14:textId="77777777" w:rsidR="00270847" w:rsidRPr="00270847" w:rsidRDefault="00574A07" w:rsidP="00270847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  <w:lang w:val="en-US"/>
              </w:rPr>
              <w:t>t</w:t>
            </w:r>
            <w:r w:rsidRPr="00645537">
              <w:rPr>
                <w:rFonts w:cstheme="minorHAnsi"/>
                <w:color w:val="auto"/>
                <w:lang w:val="en-US"/>
              </w:rPr>
              <w:t>he “Standard Terms and Conditions” to be signed and submitted to DAPEEP</w:t>
            </w:r>
          </w:p>
          <w:p w14:paraId="6B904BC2" w14:textId="5C9F1FAD" w:rsidR="00574A07" w:rsidRPr="008320C1" w:rsidRDefault="00574A07" w:rsidP="00270847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5760"/>
              </w:tabs>
              <w:spacing w:before="8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  <w:lang w:val="en-US"/>
              </w:rPr>
              <w:t>t</w:t>
            </w:r>
            <w:r w:rsidRPr="00645537">
              <w:rPr>
                <w:rFonts w:cstheme="minorHAnsi"/>
                <w:color w:val="auto"/>
                <w:lang w:val="en-US"/>
              </w:rPr>
              <w:t xml:space="preserve">he link providing access to the </w:t>
            </w:r>
            <w:r w:rsidR="00270847">
              <w:rPr>
                <w:rFonts w:cstheme="minorHAnsi"/>
                <w:color w:val="auto"/>
                <w:lang w:val="en-US"/>
              </w:rPr>
              <w:t xml:space="preserve">Registration Database for setting up log-in credentials </w:t>
            </w:r>
            <w:r w:rsidRPr="00645537">
              <w:rPr>
                <w:rFonts w:cstheme="minorHAnsi"/>
                <w:color w:val="auto"/>
                <w:lang w:val="en-US"/>
              </w:rPr>
              <w:t>with administration rights.</w:t>
            </w:r>
          </w:p>
        </w:tc>
        <w:tc>
          <w:tcPr>
            <w:tcW w:w="3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14:paraId="19B752CE" w14:textId="77777777" w:rsidR="00574A07" w:rsidRDefault="00574A07" w:rsidP="00574A07">
            <w:pPr>
              <w:tabs>
                <w:tab w:val="left" w:leader="underscore" w:pos="5760"/>
              </w:tabs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</w:tbl>
    <w:p w14:paraId="6BF1C11D" w14:textId="2661A3B4" w:rsidR="00A61C7F" w:rsidRPr="00C33A60" w:rsidRDefault="00A61C7F" w:rsidP="00B763F6">
      <w:pPr>
        <w:spacing w:before="360" w:after="240"/>
        <w:rPr>
          <w:rFonts w:cstheme="minorHAnsi"/>
          <w:b/>
          <w:bCs/>
          <w:color w:val="auto"/>
          <w:sz w:val="24"/>
          <w:szCs w:val="24"/>
          <w:lang w:val="el-GR"/>
        </w:rPr>
      </w:pPr>
      <w:r w:rsidRPr="008320C1">
        <w:rPr>
          <w:rFonts w:cstheme="minorHAnsi"/>
          <w:b/>
          <w:bCs/>
          <w:color w:val="auto"/>
          <w:sz w:val="24"/>
          <w:szCs w:val="24"/>
        </w:rPr>
        <w:lastRenderedPageBreak/>
        <w:t>SUPPORTIVE DOCUMENTS</w:t>
      </w:r>
      <w:r w:rsidR="00C33A60">
        <w:rPr>
          <w:rFonts w:cstheme="minorHAnsi"/>
          <w:b/>
          <w:bCs/>
          <w:color w:val="auto"/>
          <w:sz w:val="24"/>
          <w:szCs w:val="24"/>
          <w:lang w:val="el-GR"/>
        </w:rPr>
        <w:t>:</w:t>
      </w:r>
    </w:p>
    <w:p w14:paraId="52F1597F" w14:textId="77777777" w:rsidR="00C33A60" w:rsidRPr="008320C1" w:rsidRDefault="00C33A60" w:rsidP="00B82B79">
      <w:pPr>
        <w:pStyle w:val="ListParagraph"/>
        <w:spacing w:after="0"/>
        <w:ind w:left="425"/>
        <w:jc w:val="both"/>
        <w:rPr>
          <w:rFonts w:cstheme="minorHAnsi"/>
          <w:color w:val="auto"/>
          <w:lang w:eastAsia="nl-BE"/>
        </w:rPr>
      </w:pPr>
    </w:p>
    <w:p w14:paraId="5E174344" w14:textId="34EED95B" w:rsidR="00767D7A" w:rsidRPr="00C33A60" w:rsidRDefault="00767D7A" w:rsidP="00B82B79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cstheme="minorHAnsi"/>
          <w:i/>
          <w:iCs/>
          <w:color w:val="auto"/>
          <w:lang w:eastAsia="nl-BE"/>
        </w:rPr>
      </w:pPr>
      <w:r w:rsidRPr="008320C1">
        <w:rPr>
          <w:rFonts w:cstheme="minorHAnsi"/>
          <w:bCs/>
          <w:color w:val="auto"/>
        </w:rPr>
        <w:t xml:space="preserve">Official documents of the legal form and status of the company </w:t>
      </w:r>
    </w:p>
    <w:p w14:paraId="21E11DFB" w14:textId="77777777" w:rsidR="00C2261D" w:rsidRPr="008320C1" w:rsidRDefault="00C2261D" w:rsidP="00C2261D">
      <w:pPr>
        <w:pStyle w:val="ListParagraph"/>
        <w:spacing w:after="0"/>
        <w:ind w:left="425"/>
        <w:jc w:val="both"/>
        <w:rPr>
          <w:rFonts w:cstheme="minorHAnsi"/>
          <w:color w:val="auto"/>
          <w:lang w:eastAsia="nl-BE"/>
        </w:rPr>
      </w:pPr>
    </w:p>
    <w:p w14:paraId="5447F17C" w14:textId="77777777" w:rsidR="00C2261D" w:rsidRPr="00C33A60" w:rsidRDefault="00C2261D" w:rsidP="00C2261D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cstheme="minorHAnsi"/>
          <w:color w:val="auto"/>
          <w:lang w:eastAsia="nl-BE"/>
        </w:rPr>
      </w:pPr>
      <w:r w:rsidRPr="008320C1">
        <w:rPr>
          <w:rFonts w:cstheme="minorHAnsi"/>
          <w:bCs/>
          <w:color w:val="auto"/>
        </w:rPr>
        <w:t xml:space="preserve">Official document which authorises the declared person under legal representative to </w:t>
      </w:r>
      <w:r w:rsidRPr="008320C1">
        <w:rPr>
          <w:rFonts w:cstheme="minorHAnsi"/>
          <w:bCs/>
          <w:color w:val="auto"/>
          <w:lang w:val="en-US"/>
        </w:rPr>
        <w:t>bind the company with his/her signature</w:t>
      </w:r>
      <w:r w:rsidRPr="008320C1">
        <w:rPr>
          <w:rFonts w:cstheme="minorHAnsi"/>
          <w:bCs/>
          <w:color w:val="auto"/>
        </w:rPr>
        <w:t xml:space="preserve"> (original document and a translation in Greek)</w:t>
      </w:r>
    </w:p>
    <w:p w14:paraId="53499931" w14:textId="77777777" w:rsidR="00C33A60" w:rsidRPr="008320C1" w:rsidRDefault="00C33A60" w:rsidP="00B82B79">
      <w:pPr>
        <w:pStyle w:val="ListParagraph"/>
        <w:spacing w:after="0"/>
        <w:ind w:left="425"/>
        <w:jc w:val="both"/>
        <w:rPr>
          <w:rFonts w:cstheme="minorHAnsi"/>
          <w:i/>
          <w:iCs/>
          <w:color w:val="auto"/>
          <w:lang w:eastAsia="nl-BE"/>
        </w:rPr>
      </w:pPr>
    </w:p>
    <w:p w14:paraId="67BF4ACA" w14:textId="10753E79" w:rsidR="00574A07" w:rsidRPr="00574A07" w:rsidRDefault="00574A07" w:rsidP="00574A07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cstheme="minorHAnsi"/>
          <w:bCs/>
          <w:color w:val="auto"/>
        </w:rPr>
      </w:pPr>
      <w:r w:rsidRPr="00574A07">
        <w:rPr>
          <w:rFonts w:cstheme="minorHAnsi"/>
          <w:color w:val="auto"/>
          <w:lang w:eastAsia="nl-BE"/>
        </w:rPr>
        <w:t xml:space="preserve">License to supply electricity issued by RAEWW </w:t>
      </w:r>
      <w:r w:rsidRPr="008320C1">
        <w:rPr>
          <w:rFonts w:cstheme="minorHAnsi"/>
          <w:bCs/>
          <w:i/>
          <w:iCs/>
          <w:color w:val="auto"/>
        </w:rPr>
        <w:t xml:space="preserve">(if Account Type is </w:t>
      </w:r>
      <w:r>
        <w:rPr>
          <w:rFonts w:cstheme="minorHAnsi"/>
          <w:bCs/>
          <w:i/>
          <w:iCs/>
          <w:color w:val="auto"/>
        </w:rPr>
        <w:t>Supplier</w:t>
      </w:r>
      <w:r w:rsidRPr="008320C1">
        <w:rPr>
          <w:rFonts w:cstheme="minorHAnsi"/>
          <w:bCs/>
          <w:i/>
          <w:iCs/>
          <w:color w:val="auto"/>
        </w:rPr>
        <w:t>)</w:t>
      </w:r>
    </w:p>
    <w:p w14:paraId="6933C083" w14:textId="77777777" w:rsidR="00574A07" w:rsidRPr="00574A07" w:rsidRDefault="00574A07" w:rsidP="00574A07">
      <w:pPr>
        <w:pStyle w:val="ListParagraph"/>
        <w:rPr>
          <w:rFonts w:cstheme="minorHAnsi"/>
          <w:bCs/>
          <w:color w:val="auto"/>
        </w:rPr>
      </w:pPr>
    </w:p>
    <w:p w14:paraId="1C00C114" w14:textId="111FF164" w:rsidR="00767D7A" w:rsidRPr="00C33A60" w:rsidRDefault="00767D7A" w:rsidP="00B82B79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cstheme="minorHAnsi"/>
          <w:i/>
          <w:iCs/>
          <w:color w:val="auto"/>
          <w:lang w:eastAsia="nl-BE"/>
        </w:rPr>
      </w:pPr>
      <w:r w:rsidRPr="008320C1">
        <w:rPr>
          <w:rFonts w:cstheme="minorHAnsi"/>
          <w:bCs/>
          <w:color w:val="auto"/>
        </w:rPr>
        <w:t xml:space="preserve">Production Device Registration form </w:t>
      </w:r>
      <w:r w:rsidRPr="008320C1">
        <w:rPr>
          <w:rFonts w:cstheme="minorHAnsi"/>
          <w:bCs/>
          <w:i/>
          <w:iCs/>
          <w:color w:val="auto"/>
        </w:rPr>
        <w:t>(if Account Type is Producer)</w:t>
      </w:r>
    </w:p>
    <w:p w14:paraId="53B0058A" w14:textId="77777777" w:rsidR="00C33A60" w:rsidRPr="008320C1" w:rsidRDefault="00C33A60" w:rsidP="00B82B79">
      <w:pPr>
        <w:pStyle w:val="ListParagraph"/>
        <w:spacing w:after="0"/>
        <w:ind w:left="425"/>
        <w:jc w:val="both"/>
        <w:rPr>
          <w:rFonts w:cstheme="minorHAnsi"/>
          <w:i/>
          <w:iCs/>
          <w:color w:val="auto"/>
          <w:lang w:eastAsia="nl-BE"/>
        </w:rPr>
      </w:pPr>
    </w:p>
    <w:p w14:paraId="52C16B21" w14:textId="44BA730A" w:rsidR="00767D7A" w:rsidRPr="00C33A60" w:rsidRDefault="00F62A3A" w:rsidP="00B82B79">
      <w:pPr>
        <w:pStyle w:val="ListParagraph"/>
        <w:numPr>
          <w:ilvl w:val="0"/>
          <w:numId w:val="1"/>
        </w:numPr>
        <w:spacing w:after="0"/>
        <w:ind w:left="425" w:hanging="426"/>
        <w:jc w:val="both"/>
        <w:rPr>
          <w:rFonts w:cstheme="minorHAnsi"/>
          <w:i/>
          <w:iCs/>
          <w:color w:val="auto"/>
          <w:lang w:eastAsia="nl-BE"/>
        </w:rPr>
      </w:pPr>
      <w:r w:rsidRPr="008320C1">
        <w:rPr>
          <w:rFonts w:cstheme="minorHAnsi"/>
          <w:color w:val="auto"/>
        </w:rPr>
        <w:t>Official document which declares that the applicant owns an Account in a Registration Database for Guarantees of Origin operated by a designated Competent Body according to article 19 of Directive EU 2018/2001 or a Registry operator on behalf of the designated Competent Body</w:t>
      </w:r>
      <w:r w:rsidR="00767D7A" w:rsidRPr="008320C1">
        <w:rPr>
          <w:rFonts w:cstheme="minorHAnsi"/>
          <w:color w:val="auto"/>
        </w:rPr>
        <w:t xml:space="preserve"> </w:t>
      </w:r>
      <w:r w:rsidR="00767D7A" w:rsidRPr="008320C1">
        <w:rPr>
          <w:rFonts w:cstheme="minorHAnsi"/>
          <w:bCs/>
          <w:i/>
          <w:iCs/>
          <w:color w:val="auto"/>
        </w:rPr>
        <w:t xml:space="preserve">(if </w:t>
      </w:r>
      <w:r w:rsidR="00574A07">
        <w:rPr>
          <w:rFonts w:cstheme="minorHAnsi"/>
          <w:bCs/>
          <w:i/>
          <w:iCs/>
          <w:color w:val="auto"/>
        </w:rPr>
        <w:t>applicable according to article 4 par.7 of Ministerial Decision)</w:t>
      </w:r>
    </w:p>
    <w:p w14:paraId="57C4724C" w14:textId="77777777" w:rsidR="00C33A60" w:rsidRPr="008320C1" w:rsidRDefault="00C33A60" w:rsidP="00B82B79">
      <w:pPr>
        <w:pStyle w:val="ListParagraph"/>
        <w:spacing w:after="0"/>
        <w:ind w:left="425"/>
        <w:jc w:val="both"/>
        <w:rPr>
          <w:rFonts w:cstheme="minorHAnsi"/>
          <w:i/>
          <w:iCs/>
          <w:color w:val="auto"/>
          <w:lang w:eastAsia="nl-BE"/>
        </w:rPr>
      </w:pPr>
    </w:p>
    <w:p w14:paraId="6A71BA86" w14:textId="16B85E52" w:rsidR="00A61C7F" w:rsidRPr="008320C1" w:rsidRDefault="00F62A3A" w:rsidP="00B82B79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cstheme="minorHAnsi"/>
          <w:i/>
          <w:iCs/>
          <w:color w:val="auto"/>
          <w:lang w:eastAsia="nl-BE"/>
        </w:rPr>
      </w:pPr>
      <w:r w:rsidRPr="008320C1">
        <w:rPr>
          <w:rFonts w:cstheme="minorHAnsi"/>
          <w:color w:val="auto"/>
        </w:rPr>
        <w:t>Know your Customer Questionnaire</w:t>
      </w:r>
      <w:r w:rsidR="00767D7A" w:rsidRPr="008320C1">
        <w:rPr>
          <w:rFonts w:cstheme="minorHAnsi"/>
          <w:color w:val="auto"/>
        </w:rPr>
        <w:t xml:space="preserve"> </w:t>
      </w:r>
      <w:r w:rsidR="00767D7A" w:rsidRPr="008320C1">
        <w:rPr>
          <w:rFonts w:cstheme="minorHAnsi"/>
          <w:bCs/>
          <w:i/>
          <w:iCs/>
          <w:color w:val="auto"/>
        </w:rPr>
        <w:t>(i</w:t>
      </w:r>
      <w:r w:rsidR="00574A07">
        <w:rPr>
          <w:rFonts w:cstheme="minorHAnsi"/>
          <w:bCs/>
          <w:i/>
          <w:iCs/>
          <w:color w:val="auto"/>
        </w:rPr>
        <w:t>n case that document under 5, above, is applicable)</w:t>
      </w:r>
    </w:p>
    <w:p w14:paraId="14111305" w14:textId="77777777" w:rsidR="00F62A3A" w:rsidRPr="008320C1" w:rsidRDefault="00F62A3A" w:rsidP="00B82B79">
      <w:pPr>
        <w:tabs>
          <w:tab w:val="left" w:leader="underscore" w:pos="5760"/>
        </w:tabs>
        <w:spacing w:after="0"/>
        <w:ind w:left="425"/>
        <w:rPr>
          <w:rFonts w:cstheme="minorHAnsi"/>
          <w:color w:val="auto"/>
        </w:rPr>
      </w:pPr>
    </w:p>
    <w:p w14:paraId="007A2EA3" w14:textId="77777777" w:rsidR="00767D7A" w:rsidRPr="008320C1" w:rsidRDefault="00767D7A" w:rsidP="00767D7A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ind w:left="1416"/>
        <w:rPr>
          <w:rFonts w:cstheme="minorHAnsi"/>
          <w:color w:val="auto"/>
        </w:rPr>
      </w:pPr>
    </w:p>
    <w:p w14:paraId="6A5BC3A8" w14:textId="77777777" w:rsidR="00767D7A" w:rsidRPr="00206800" w:rsidRDefault="00767D7A" w:rsidP="00767D7A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ind w:left="1416"/>
        <w:rPr>
          <w:rFonts w:cstheme="minorHAnsi"/>
          <w:color w:val="auto"/>
        </w:rPr>
      </w:pPr>
      <w:r w:rsidRPr="00206800">
        <w:rPr>
          <w:rFonts w:cstheme="minorHAnsi"/>
          <w:color w:val="auto"/>
        </w:rPr>
        <w:t xml:space="preserve">Place  </w:t>
      </w:r>
    </w:p>
    <w:p w14:paraId="5D6DF6D2" w14:textId="77777777" w:rsidR="00767D7A" w:rsidRPr="00206800" w:rsidRDefault="00767D7A" w:rsidP="00767D7A">
      <w:pPr>
        <w:tabs>
          <w:tab w:val="left" w:pos="2700"/>
          <w:tab w:val="left" w:pos="8820"/>
          <w:tab w:val="left" w:leader="underscore" w:pos="9360"/>
        </w:tabs>
        <w:ind w:left="1416"/>
        <w:rPr>
          <w:rFonts w:cstheme="minorHAnsi"/>
          <w:color w:val="auto"/>
        </w:rPr>
      </w:pPr>
    </w:p>
    <w:p w14:paraId="5EA2C615" w14:textId="77777777" w:rsidR="00767D7A" w:rsidRPr="00206800" w:rsidRDefault="00767D7A" w:rsidP="00CE2654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ind w:left="1418"/>
        <w:rPr>
          <w:rFonts w:cstheme="minorHAnsi"/>
          <w:color w:val="auto"/>
          <w:u w:val="single"/>
        </w:rPr>
      </w:pPr>
      <w:r w:rsidRPr="00206800">
        <w:rPr>
          <w:rFonts w:cstheme="minorHAnsi"/>
          <w:color w:val="auto"/>
        </w:rPr>
        <w:t xml:space="preserve">Date   </w:t>
      </w:r>
    </w:p>
    <w:p w14:paraId="2595EDC5" w14:textId="77777777" w:rsidR="00767D7A" w:rsidRPr="00206800" w:rsidRDefault="00767D7A" w:rsidP="00767D7A">
      <w:pPr>
        <w:tabs>
          <w:tab w:val="left" w:pos="2700"/>
          <w:tab w:val="left" w:pos="8820"/>
          <w:tab w:val="left" w:leader="underscore" w:pos="9360"/>
        </w:tabs>
        <w:ind w:left="1416"/>
        <w:rPr>
          <w:rFonts w:cstheme="minorHAnsi"/>
          <w:color w:val="auto"/>
        </w:rPr>
      </w:pPr>
    </w:p>
    <w:p w14:paraId="03CF65C1" w14:textId="77777777" w:rsidR="00767D7A" w:rsidRPr="00CA1FA3" w:rsidRDefault="00767D7A" w:rsidP="00767D7A">
      <w:pPr>
        <w:tabs>
          <w:tab w:val="left" w:pos="2700"/>
          <w:tab w:val="left" w:pos="8820"/>
          <w:tab w:val="left" w:leader="underscore" w:pos="9360"/>
        </w:tabs>
        <w:ind w:left="1416"/>
        <w:rPr>
          <w:rFonts w:cstheme="minorHAnsi"/>
          <w:color w:val="767171" w:themeColor="background2" w:themeShade="80"/>
        </w:rPr>
      </w:pPr>
      <w:r w:rsidRPr="00206800">
        <w:rPr>
          <w:rFonts w:cstheme="minorHAnsi"/>
          <w:color w:val="767171" w:themeColor="background2" w:themeShade="80"/>
        </w:rPr>
        <w:t>Name and signature of the legal representative of the company:</w:t>
      </w:r>
    </w:p>
    <w:p w14:paraId="65A3A69F" w14:textId="77777777" w:rsidR="00F62A3A" w:rsidRPr="00132672" w:rsidRDefault="00F62A3A" w:rsidP="00767D7A">
      <w:pPr>
        <w:tabs>
          <w:tab w:val="left" w:leader="underscore" w:pos="5760"/>
        </w:tabs>
        <w:ind w:left="426"/>
        <w:rPr>
          <w:rFonts w:cstheme="minorHAnsi"/>
          <w:color w:val="595959"/>
        </w:rPr>
      </w:pPr>
    </w:p>
    <w:sectPr w:rsidR="00F62A3A" w:rsidRPr="00132672" w:rsidSect="005806FC">
      <w:headerReference w:type="default" r:id="rId11"/>
      <w:footerReference w:type="default" r:id="rId12"/>
      <w:pgSz w:w="12240" w:h="15840"/>
      <w:pgMar w:top="794" w:right="1021" w:bottom="907" w:left="1021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5B26" w14:textId="77777777" w:rsidR="00FF08DE" w:rsidRDefault="00FF08DE" w:rsidP="00695EE3">
      <w:pPr>
        <w:spacing w:after="0" w:line="240" w:lineRule="auto"/>
      </w:pPr>
      <w:r>
        <w:separator/>
      </w:r>
    </w:p>
  </w:endnote>
  <w:endnote w:type="continuationSeparator" w:id="0">
    <w:p w14:paraId="444E9FB3" w14:textId="77777777" w:rsidR="00FF08DE" w:rsidRDefault="00FF08DE" w:rsidP="0069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3696" w14:textId="2C984E23" w:rsidR="001A4CAC" w:rsidRPr="00A3053B" w:rsidRDefault="001A4CAC" w:rsidP="001A4CAC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r w:rsidRPr="00A3053B">
      <w:rPr>
        <w:rFonts w:cstheme="minorHAnsi"/>
        <w:sz w:val="18"/>
        <w:szCs w:val="18"/>
      </w:rPr>
      <w:t>Guarantees of Origin Registration Database</w:t>
    </w:r>
    <w:r w:rsidRPr="00A3053B">
      <w:rPr>
        <w:sz w:val="18"/>
        <w:szCs w:val="18"/>
      </w:rPr>
      <w:t xml:space="preserve">  </w:t>
    </w:r>
    <w:r>
      <w:rPr>
        <w:sz w:val="18"/>
        <w:szCs w:val="18"/>
      </w:rPr>
      <w:t xml:space="preserve"> </w:t>
    </w:r>
    <w:r w:rsidRPr="00A3053B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A3053B">
      <w:rPr>
        <w:sz w:val="18"/>
        <w:szCs w:val="18"/>
      </w:rPr>
      <w:t xml:space="preserve">   </w:t>
    </w:r>
    <w:sdt>
      <w:sdtPr>
        <w:rPr>
          <w:sz w:val="18"/>
          <w:szCs w:val="18"/>
        </w:rPr>
        <w:id w:val="12520575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A3053B">
          <w:rPr>
            <w:sz w:val="18"/>
            <w:szCs w:val="18"/>
          </w:rPr>
          <w:fldChar w:fldCharType="begin"/>
        </w:r>
        <w:r w:rsidRPr="00A3053B">
          <w:rPr>
            <w:sz w:val="18"/>
            <w:szCs w:val="18"/>
          </w:rPr>
          <w:instrText xml:space="preserve"> PAGE   \* MERGEFORMAT </w:instrText>
        </w:r>
        <w:r w:rsidRPr="00A3053B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3</w:t>
        </w:r>
        <w:r w:rsidRPr="00A3053B">
          <w:rPr>
            <w:noProof/>
            <w:sz w:val="18"/>
            <w:szCs w:val="18"/>
          </w:rPr>
          <w:fldChar w:fldCharType="end"/>
        </w:r>
        <w:r w:rsidRPr="00A3053B">
          <w:rPr>
            <w:sz w:val="18"/>
            <w:szCs w:val="18"/>
          </w:rPr>
          <w:t xml:space="preserve"> | </w:t>
        </w:r>
        <w:r w:rsidRPr="00E90D5B">
          <w:rPr>
            <w:rFonts w:cstheme="minorHAnsi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  <w:p w14:paraId="01583D4D" w14:textId="56378FE6" w:rsidR="001A4CAC" w:rsidRDefault="001A4CAC" w:rsidP="001A4CAC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A850" w14:textId="77777777" w:rsidR="00FF08DE" w:rsidRDefault="00FF08DE" w:rsidP="00695EE3">
      <w:pPr>
        <w:spacing w:after="0" w:line="240" w:lineRule="auto"/>
      </w:pPr>
      <w:r>
        <w:separator/>
      </w:r>
    </w:p>
  </w:footnote>
  <w:footnote w:type="continuationSeparator" w:id="0">
    <w:p w14:paraId="17C94EAA" w14:textId="77777777" w:rsidR="00FF08DE" w:rsidRDefault="00FF08DE" w:rsidP="0069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CDA1" w14:textId="126E70EC" w:rsidR="001D58AC" w:rsidRDefault="001D58AC" w:rsidP="00A61C7F">
    <w:pPr>
      <w:pStyle w:val="Header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31F"/>
    <w:multiLevelType w:val="hybridMultilevel"/>
    <w:tmpl w:val="E520C38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44E69EA"/>
    <w:multiLevelType w:val="hybridMultilevel"/>
    <w:tmpl w:val="0792A9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15A9E"/>
    <w:multiLevelType w:val="hybridMultilevel"/>
    <w:tmpl w:val="51A8FF80"/>
    <w:lvl w:ilvl="0" w:tplc="0408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65E1236B"/>
    <w:multiLevelType w:val="multilevel"/>
    <w:tmpl w:val="966878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4" w15:restartNumberingAfterBreak="0">
    <w:nsid w:val="6EFA3AB2"/>
    <w:multiLevelType w:val="hybridMultilevel"/>
    <w:tmpl w:val="1D246252"/>
    <w:lvl w:ilvl="0" w:tplc="0408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70246E9C"/>
    <w:multiLevelType w:val="hybridMultilevel"/>
    <w:tmpl w:val="58287A92"/>
    <w:lvl w:ilvl="0" w:tplc="0ABC2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304443">
    <w:abstractNumId w:val="0"/>
  </w:num>
  <w:num w:numId="2" w16cid:durableId="1269192355">
    <w:abstractNumId w:val="4"/>
  </w:num>
  <w:num w:numId="3" w16cid:durableId="2048335889">
    <w:abstractNumId w:val="3"/>
  </w:num>
  <w:num w:numId="4" w16cid:durableId="1139415957">
    <w:abstractNumId w:val="2"/>
  </w:num>
  <w:num w:numId="5" w16cid:durableId="880289953">
    <w:abstractNumId w:val="1"/>
  </w:num>
  <w:num w:numId="6" w16cid:durableId="790056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6B"/>
    <w:rsid w:val="00015C47"/>
    <w:rsid w:val="00022B26"/>
    <w:rsid w:val="00040765"/>
    <w:rsid w:val="00064B7E"/>
    <w:rsid w:val="000A54B7"/>
    <w:rsid w:val="000B018E"/>
    <w:rsid w:val="000E51D0"/>
    <w:rsid w:val="000F1166"/>
    <w:rsid w:val="000F3982"/>
    <w:rsid w:val="001013BF"/>
    <w:rsid w:val="0010458F"/>
    <w:rsid w:val="001122B3"/>
    <w:rsid w:val="00113E77"/>
    <w:rsid w:val="00124991"/>
    <w:rsid w:val="00132672"/>
    <w:rsid w:val="00145856"/>
    <w:rsid w:val="001465C8"/>
    <w:rsid w:val="00175B9A"/>
    <w:rsid w:val="00190428"/>
    <w:rsid w:val="001A4CAC"/>
    <w:rsid w:val="001B72AC"/>
    <w:rsid w:val="001C45BA"/>
    <w:rsid w:val="001D0046"/>
    <w:rsid w:val="001D58AC"/>
    <w:rsid w:val="001F2B74"/>
    <w:rsid w:val="001F447A"/>
    <w:rsid w:val="001F784C"/>
    <w:rsid w:val="001F7E12"/>
    <w:rsid w:val="00201F63"/>
    <w:rsid w:val="00206800"/>
    <w:rsid w:val="00231F31"/>
    <w:rsid w:val="00252E0D"/>
    <w:rsid w:val="00262E34"/>
    <w:rsid w:val="00270847"/>
    <w:rsid w:val="002735C8"/>
    <w:rsid w:val="00286619"/>
    <w:rsid w:val="00287E3A"/>
    <w:rsid w:val="00290868"/>
    <w:rsid w:val="002926A0"/>
    <w:rsid w:val="002B3E10"/>
    <w:rsid w:val="002C334E"/>
    <w:rsid w:val="002C45CC"/>
    <w:rsid w:val="002C711A"/>
    <w:rsid w:val="002D181C"/>
    <w:rsid w:val="002E0115"/>
    <w:rsid w:val="002E2B2C"/>
    <w:rsid w:val="00303742"/>
    <w:rsid w:val="00325B77"/>
    <w:rsid w:val="00362DE2"/>
    <w:rsid w:val="003846E1"/>
    <w:rsid w:val="00393C14"/>
    <w:rsid w:val="003B3636"/>
    <w:rsid w:val="003D246E"/>
    <w:rsid w:val="003E0049"/>
    <w:rsid w:val="003E0A67"/>
    <w:rsid w:val="003F03BE"/>
    <w:rsid w:val="00401529"/>
    <w:rsid w:val="00402C1E"/>
    <w:rsid w:val="00403AA9"/>
    <w:rsid w:val="004109AD"/>
    <w:rsid w:val="004268E1"/>
    <w:rsid w:val="00431CA6"/>
    <w:rsid w:val="0046603F"/>
    <w:rsid w:val="00482E82"/>
    <w:rsid w:val="00491CD8"/>
    <w:rsid w:val="004A5556"/>
    <w:rsid w:val="004A55EF"/>
    <w:rsid w:val="004A7F50"/>
    <w:rsid w:val="004C6965"/>
    <w:rsid w:val="004E036B"/>
    <w:rsid w:val="004E37E8"/>
    <w:rsid w:val="004E4EFE"/>
    <w:rsid w:val="00515E40"/>
    <w:rsid w:val="005442BC"/>
    <w:rsid w:val="0056687D"/>
    <w:rsid w:val="00566EE3"/>
    <w:rsid w:val="00574A07"/>
    <w:rsid w:val="005806FC"/>
    <w:rsid w:val="00586ACF"/>
    <w:rsid w:val="00590C52"/>
    <w:rsid w:val="00592581"/>
    <w:rsid w:val="005B764D"/>
    <w:rsid w:val="005F5F44"/>
    <w:rsid w:val="00604D5D"/>
    <w:rsid w:val="00611F3D"/>
    <w:rsid w:val="00622AF0"/>
    <w:rsid w:val="00624E77"/>
    <w:rsid w:val="00626399"/>
    <w:rsid w:val="006758B3"/>
    <w:rsid w:val="00695EE3"/>
    <w:rsid w:val="006E01D8"/>
    <w:rsid w:val="00736DC2"/>
    <w:rsid w:val="00762C99"/>
    <w:rsid w:val="00767D7A"/>
    <w:rsid w:val="0077696F"/>
    <w:rsid w:val="0079064D"/>
    <w:rsid w:val="00795171"/>
    <w:rsid w:val="00797F79"/>
    <w:rsid w:val="007A13BE"/>
    <w:rsid w:val="007A4B3D"/>
    <w:rsid w:val="007A7E00"/>
    <w:rsid w:val="00810347"/>
    <w:rsid w:val="00822441"/>
    <w:rsid w:val="008320C1"/>
    <w:rsid w:val="008379EE"/>
    <w:rsid w:val="00840850"/>
    <w:rsid w:val="008441FF"/>
    <w:rsid w:val="008C45B0"/>
    <w:rsid w:val="00905B19"/>
    <w:rsid w:val="00907360"/>
    <w:rsid w:val="009253D4"/>
    <w:rsid w:val="0092605B"/>
    <w:rsid w:val="009470DA"/>
    <w:rsid w:val="009748FD"/>
    <w:rsid w:val="009866FE"/>
    <w:rsid w:val="009972D6"/>
    <w:rsid w:val="009B463F"/>
    <w:rsid w:val="009E3B6C"/>
    <w:rsid w:val="00A078F3"/>
    <w:rsid w:val="00A12EFD"/>
    <w:rsid w:val="00A25723"/>
    <w:rsid w:val="00A45B8C"/>
    <w:rsid w:val="00A541BC"/>
    <w:rsid w:val="00A61C7F"/>
    <w:rsid w:val="00A9779D"/>
    <w:rsid w:val="00AF63BA"/>
    <w:rsid w:val="00B17B7E"/>
    <w:rsid w:val="00B46D20"/>
    <w:rsid w:val="00B61136"/>
    <w:rsid w:val="00B6612B"/>
    <w:rsid w:val="00B67092"/>
    <w:rsid w:val="00B763F6"/>
    <w:rsid w:val="00B82B79"/>
    <w:rsid w:val="00BA3050"/>
    <w:rsid w:val="00BA36BC"/>
    <w:rsid w:val="00BA586E"/>
    <w:rsid w:val="00BD143C"/>
    <w:rsid w:val="00BD4C28"/>
    <w:rsid w:val="00BD7A9C"/>
    <w:rsid w:val="00BE1DE9"/>
    <w:rsid w:val="00C11E96"/>
    <w:rsid w:val="00C2261D"/>
    <w:rsid w:val="00C33A60"/>
    <w:rsid w:val="00C3414D"/>
    <w:rsid w:val="00C34BAF"/>
    <w:rsid w:val="00C441AC"/>
    <w:rsid w:val="00C45C72"/>
    <w:rsid w:val="00C61BF5"/>
    <w:rsid w:val="00C750B4"/>
    <w:rsid w:val="00C91565"/>
    <w:rsid w:val="00CA1FA3"/>
    <w:rsid w:val="00CA46C0"/>
    <w:rsid w:val="00CB7EB5"/>
    <w:rsid w:val="00CD5D35"/>
    <w:rsid w:val="00CE2654"/>
    <w:rsid w:val="00D17D73"/>
    <w:rsid w:val="00D23BE3"/>
    <w:rsid w:val="00D72E74"/>
    <w:rsid w:val="00D7315D"/>
    <w:rsid w:val="00D90FDF"/>
    <w:rsid w:val="00DA0386"/>
    <w:rsid w:val="00DC66FF"/>
    <w:rsid w:val="00DD3C06"/>
    <w:rsid w:val="00DD4E4A"/>
    <w:rsid w:val="00DF1B3E"/>
    <w:rsid w:val="00E42024"/>
    <w:rsid w:val="00E451D6"/>
    <w:rsid w:val="00E55345"/>
    <w:rsid w:val="00E55E99"/>
    <w:rsid w:val="00EC2619"/>
    <w:rsid w:val="00EE3555"/>
    <w:rsid w:val="00F04355"/>
    <w:rsid w:val="00F3581D"/>
    <w:rsid w:val="00F62A3A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55538"/>
  <w15:chartTrackingRefBased/>
  <w15:docId w15:val="{8D98A0B5-4C28-4825-BEA6-B86C2C60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6B"/>
    <w:pPr>
      <w:spacing w:after="80"/>
    </w:pPr>
    <w:rPr>
      <w:color w:val="3B3838" w:themeColor="background2" w:themeShade="40"/>
      <w:kern w:val="0"/>
      <w:lang w:val="nl-B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E036B"/>
    <w:pPr>
      <w:spacing w:after="0" w:line="240" w:lineRule="auto"/>
    </w:pPr>
    <w:rPr>
      <w:kern w:val="0"/>
      <w:lang w:val="nl-BE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95E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E3"/>
    <w:rPr>
      <w:color w:val="3B3838" w:themeColor="background2" w:themeShade="40"/>
      <w:kern w:val="0"/>
      <w:lang w:val="nl-B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95E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E3"/>
    <w:rPr>
      <w:color w:val="3B3838" w:themeColor="background2" w:themeShade="40"/>
      <w:kern w:val="0"/>
      <w:lang w:val="nl-BE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15C4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nl-BE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015C47"/>
    <w:pPr>
      <w:spacing w:after="240"/>
      <w:outlineLvl w:val="9"/>
    </w:pPr>
    <w:rPr>
      <w:rFonts w:asciiTheme="minorHAnsi" w:hAnsiTheme="minorHAnsi"/>
      <w:b/>
      <w:caps/>
      <w:color w:val="3B3838" w:themeColor="background2" w:themeShade="40"/>
      <w:sz w:val="24"/>
      <w:lang w:eastAsia="nl-BE"/>
    </w:rPr>
  </w:style>
  <w:style w:type="table" w:styleId="GridTable1Light">
    <w:name w:val="Grid Table 1 Light"/>
    <w:basedOn w:val="TableNormal"/>
    <w:uiPriority w:val="46"/>
    <w:rsid w:val="00015C47"/>
    <w:pPr>
      <w:spacing w:after="0" w:line="240" w:lineRule="auto"/>
    </w:pPr>
    <w:rPr>
      <w:kern w:val="0"/>
      <w:lang w:val="nl-BE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34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1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414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A61C7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rsid w:val="00A61C7F"/>
    <w:rPr>
      <w:rFonts w:ascii="Arial" w:eastAsia="Times New Roman" w:hAnsi="Arial" w:cs="Arial"/>
      <w:color w:val="000000"/>
      <w:kern w:val="0"/>
      <w:sz w:val="20"/>
      <w:szCs w:val="20"/>
      <w:lang w:val="en-GB" w:eastAsia="fr-FR"/>
      <w14:ligatures w14:val="none"/>
    </w:rPr>
  </w:style>
  <w:style w:type="character" w:styleId="FootnoteReference">
    <w:name w:val="footnote reference"/>
    <w:basedOn w:val="DefaultParagraphFont"/>
    <w:rsid w:val="00A61C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1C7F"/>
    <w:pPr>
      <w:ind w:left="720"/>
      <w:contextualSpacing/>
    </w:pPr>
  </w:style>
  <w:style w:type="table" w:styleId="TableGrid">
    <w:name w:val="Table Grid"/>
    <w:basedOn w:val="TableNormal"/>
    <w:uiPriority w:val="39"/>
    <w:rsid w:val="00DA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dapeep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@dappep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C07D-90C8-4B70-AFE1-1A754FA5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Antonopoulos Giorgos</dc:creator>
  <cp:keywords/>
  <dc:description/>
  <cp:lastModifiedBy>Florou Kleopatra</cp:lastModifiedBy>
  <cp:revision>6</cp:revision>
  <dcterms:created xsi:type="dcterms:W3CDTF">2023-11-29T14:28:00Z</dcterms:created>
  <dcterms:modified xsi:type="dcterms:W3CDTF">2024-02-21T11:18:00Z</dcterms:modified>
</cp:coreProperties>
</file>